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510AE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68BECE50" w:rsidR="008E481D" w:rsidRPr="002510AE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2510AE">
        <w:rPr>
          <w:rFonts w:ascii="Calibri" w:eastAsia="Calibri" w:hAnsi="Calibri" w:cs="Calibri"/>
          <w:b/>
          <w:bCs/>
        </w:rPr>
        <w:t xml:space="preserve">ZAPYTANIE OFERTOWE nr </w:t>
      </w:r>
      <w:r w:rsidR="001E640D" w:rsidRPr="002510AE">
        <w:rPr>
          <w:rFonts w:ascii="Calibri" w:eastAsia="Calibri" w:hAnsi="Calibri" w:cs="Calibri"/>
          <w:b/>
          <w:bCs/>
        </w:rPr>
        <w:t>DZP.262.1</w:t>
      </w:r>
      <w:r w:rsidR="00895E2C" w:rsidRPr="002510AE">
        <w:rPr>
          <w:rFonts w:ascii="Calibri" w:eastAsia="Calibri" w:hAnsi="Calibri" w:cs="Calibri"/>
          <w:b/>
          <w:bCs/>
        </w:rPr>
        <w:t>6</w:t>
      </w:r>
      <w:r w:rsidR="001E640D" w:rsidRPr="002510AE">
        <w:rPr>
          <w:rFonts w:ascii="Calibri" w:eastAsia="Calibri" w:hAnsi="Calibri" w:cs="Calibri"/>
          <w:b/>
          <w:bCs/>
        </w:rPr>
        <w:t>.2026</w:t>
      </w:r>
    </w:p>
    <w:p w14:paraId="56000244" w14:textId="77777777" w:rsidR="008E481D" w:rsidRPr="002510AE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Zamawiający: </w:t>
      </w:r>
    </w:p>
    <w:p w14:paraId="5963C909" w14:textId="1B2C8EBB" w:rsidR="008E481D" w:rsidRPr="002510AE" w:rsidRDefault="18752BAA" w:rsidP="4AB16E23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2510AE">
        <w:rPr>
          <w:rFonts w:ascii="Calibri" w:eastAsia="Calibri" w:hAnsi="Calibri" w:cs="Calibri"/>
          <w:b/>
          <w:bCs/>
        </w:rPr>
        <w:t xml:space="preserve">Fundacja Rozwoju Systemu Edukacji </w:t>
      </w:r>
      <w:r w:rsidRPr="002510AE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2510AE">
        <w:rPr>
          <w:rFonts w:ascii="Calibri" w:eastAsia="Calibri" w:hAnsi="Calibri" w:cs="Calibri"/>
          <w:i/>
          <w:iCs/>
        </w:rPr>
        <w:t>Prawo zamówień publicznych,</w:t>
      </w:r>
      <w:r w:rsidRPr="002510AE">
        <w:rPr>
          <w:rFonts w:ascii="Calibri" w:eastAsia="Calibri" w:hAnsi="Calibri" w:cs="Calibri"/>
        </w:rPr>
        <w:t xml:space="preserve"> </w:t>
      </w:r>
      <w:bookmarkStart w:id="0" w:name="_Hlk120785277"/>
      <w:r w:rsidRPr="002510AE">
        <w:rPr>
          <w:rFonts w:ascii="Calibri" w:eastAsia="Calibri" w:hAnsi="Calibri" w:cs="Calibri"/>
        </w:rPr>
        <w:t xml:space="preserve">na: </w:t>
      </w:r>
      <w:r w:rsidR="00895E2C" w:rsidRPr="002510AE">
        <w:rPr>
          <w:rFonts w:ascii="Calibri" w:eastAsia="Calibri" w:hAnsi="Calibri" w:cs="Calibri"/>
          <w:b/>
          <w:bCs/>
        </w:rPr>
        <w:t>świadczenie usług w zakresie opracowywania projektów graficznych i przygotowania plików do druku (produkcji) na potrzeby działań informacyjno-promocyjnych FRSE.</w:t>
      </w:r>
    </w:p>
    <w:bookmarkEnd w:id="0"/>
    <w:p w14:paraId="4F20767B" w14:textId="77777777" w:rsidR="008E481D" w:rsidRPr="002510AE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  <w:b/>
          <w:bCs/>
        </w:rPr>
        <w:t>Opis przedmiotu zamówienia</w:t>
      </w:r>
      <w:r w:rsidRPr="002510AE">
        <w:rPr>
          <w:rFonts w:ascii="Calibri" w:eastAsia="Calibri" w:hAnsi="Calibri" w:cs="Calibri"/>
        </w:rPr>
        <w:t xml:space="preserve"> stanowi </w:t>
      </w:r>
      <w:r w:rsidRPr="002510AE">
        <w:rPr>
          <w:rFonts w:ascii="Calibri" w:eastAsia="Calibri" w:hAnsi="Calibri" w:cs="Calibri"/>
          <w:b/>
          <w:bCs/>
        </w:rPr>
        <w:t>Załącznik nr 1</w:t>
      </w:r>
      <w:r w:rsidRPr="002510AE">
        <w:rPr>
          <w:rFonts w:ascii="Calibri" w:eastAsia="Calibri" w:hAnsi="Calibri" w:cs="Calibri"/>
        </w:rPr>
        <w:t xml:space="preserve"> do niniejszego zapytania ofertowego.</w:t>
      </w:r>
      <w:r w:rsidRPr="002510AE">
        <w:rPr>
          <w:rFonts w:ascii="Calibri" w:eastAsia="Calibri" w:hAnsi="Calibri" w:cs="Calibri"/>
          <w:b/>
          <w:bCs/>
        </w:rPr>
        <w:t xml:space="preserve"> </w:t>
      </w:r>
    </w:p>
    <w:p w14:paraId="00DC1BD6" w14:textId="215E5813" w:rsidR="00895E2C" w:rsidRPr="002510AE" w:rsidRDefault="18752BAA" w:rsidP="00895E2C">
      <w:pPr>
        <w:pStyle w:val="Akapitzlist"/>
        <w:numPr>
          <w:ilvl w:val="0"/>
          <w:numId w:val="42"/>
        </w:numPr>
        <w:tabs>
          <w:tab w:val="left" w:pos="567"/>
        </w:tabs>
        <w:ind w:left="0"/>
        <w:rPr>
          <w:rFonts w:ascii="Calibri" w:eastAsia="Calibri" w:hAnsi="Calibri" w:cs="Calibri"/>
          <w:b/>
          <w:bCs/>
        </w:rPr>
      </w:pPr>
      <w:r w:rsidRPr="002510AE">
        <w:rPr>
          <w:rFonts w:ascii="Calibri" w:eastAsia="Calibri" w:hAnsi="Calibri" w:cs="Calibri"/>
        </w:rPr>
        <w:t>Termin wykonania zamówienia:</w:t>
      </w:r>
      <w:r w:rsidRPr="002510AE">
        <w:rPr>
          <w:rFonts w:ascii="Calibri" w:eastAsia="Calibri" w:hAnsi="Calibri" w:cs="Calibri"/>
          <w:b/>
          <w:bCs/>
        </w:rPr>
        <w:t xml:space="preserve"> </w:t>
      </w:r>
      <w:r w:rsidR="562C0045" w:rsidRPr="002510AE">
        <w:rPr>
          <w:rFonts w:ascii="Calibri" w:eastAsia="Calibri" w:hAnsi="Calibri" w:cs="Calibri"/>
          <w:b/>
          <w:bCs/>
        </w:rPr>
        <w:t xml:space="preserve"> </w:t>
      </w:r>
      <w:r w:rsidR="00895E2C" w:rsidRPr="002510AE">
        <w:rPr>
          <w:rFonts w:ascii="Calibri" w:eastAsia="Calibri" w:hAnsi="Calibri" w:cs="Calibri"/>
          <w:b/>
          <w:bCs/>
        </w:rPr>
        <w:t>od dnia podpisania umowy do dnia 31 marca 2027 r. lub do wyczerpania środków Zamawiającego, przeznaczonych na jej realizację, o których mowa w § 3 ust.1 Umowy, w zależności które ze zdarzeń nastąpi jako pierwsze.</w:t>
      </w:r>
    </w:p>
    <w:p w14:paraId="3C80AC13" w14:textId="345461FC" w:rsidR="008E481D" w:rsidRPr="002510AE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2510AE">
        <w:rPr>
          <w:rFonts w:ascii="Calibri" w:eastAsia="Calibri" w:hAnsi="Calibri" w:cs="Calibri"/>
          <w:color w:val="000000" w:themeColor="text1"/>
        </w:rPr>
        <w:t>Miejsce realizacji:</w:t>
      </w:r>
      <w:r w:rsidR="00C44644" w:rsidRPr="002510AE">
        <w:rPr>
          <w:rFonts w:ascii="Calibri" w:eastAsia="Calibri" w:hAnsi="Calibri" w:cs="Calibri"/>
          <w:color w:val="000000" w:themeColor="text1"/>
        </w:rPr>
        <w:t xml:space="preserve"> w formie zdalnej</w:t>
      </w:r>
      <w:r w:rsidR="00D81BC5" w:rsidRPr="002510AE">
        <w:rPr>
          <w:rFonts w:ascii="Calibri" w:eastAsia="Calibri" w:hAnsi="Calibri" w:cs="Calibri"/>
          <w:color w:val="000000" w:themeColor="text1"/>
        </w:rPr>
        <w:t>.</w:t>
      </w:r>
    </w:p>
    <w:p w14:paraId="2F563317" w14:textId="43B36AF5" w:rsidR="008E481D" w:rsidRPr="002510AE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Projekt umowy stanowi </w:t>
      </w:r>
      <w:r w:rsidRPr="002510AE">
        <w:rPr>
          <w:rFonts w:ascii="Calibri" w:eastAsia="Calibri" w:hAnsi="Calibri" w:cs="Calibri"/>
          <w:b/>
          <w:bCs/>
        </w:rPr>
        <w:t>Załącznik nr 2</w:t>
      </w:r>
      <w:r w:rsidRPr="002510AE">
        <w:rPr>
          <w:rFonts w:ascii="Calibri" w:eastAsia="Calibri" w:hAnsi="Calibri" w:cs="Calibri"/>
        </w:rPr>
        <w:t xml:space="preserve"> do niniejszego zapytania ofertowego. </w:t>
      </w:r>
    </w:p>
    <w:p w14:paraId="40CB8BC4" w14:textId="77777777" w:rsidR="00C55650" w:rsidRPr="002510AE" w:rsidRDefault="00C55650" w:rsidP="00C55650">
      <w:pPr>
        <w:pStyle w:val="Akapitzlist"/>
        <w:numPr>
          <w:ilvl w:val="0"/>
          <w:numId w:val="42"/>
        </w:numPr>
        <w:ind w:left="0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Opis sposobu przygotowania oferty:</w:t>
      </w:r>
    </w:p>
    <w:p w14:paraId="18F2B932" w14:textId="2097C6ED" w:rsidR="008E481D" w:rsidRPr="002510AE" w:rsidRDefault="00D81BC5" w:rsidP="00C55650">
      <w:pPr>
        <w:pStyle w:val="Akapitzlist"/>
        <w:ind w:left="566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1) </w:t>
      </w:r>
      <w:r w:rsidR="18752BAA" w:rsidRPr="002510AE">
        <w:rPr>
          <w:rFonts w:ascii="Calibri" w:eastAsia="Calibri" w:hAnsi="Calibri" w:cs="Calibri"/>
        </w:rPr>
        <w:t xml:space="preserve">Oferty na formularzu stanowiącym </w:t>
      </w:r>
      <w:r w:rsidR="18752BAA" w:rsidRPr="002510AE">
        <w:rPr>
          <w:rFonts w:ascii="Calibri" w:eastAsia="Calibri" w:hAnsi="Calibri" w:cs="Calibri"/>
          <w:b/>
          <w:bCs/>
        </w:rPr>
        <w:t xml:space="preserve">Załącznik nr </w:t>
      </w:r>
      <w:r w:rsidR="00895E2C" w:rsidRPr="002510AE">
        <w:rPr>
          <w:rFonts w:ascii="Calibri" w:eastAsia="Calibri" w:hAnsi="Calibri" w:cs="Calibri"/>
          <w:b/>
          <w:bCs/>
        </w:rPr>
        <w:t>3</w:t>
      </w:r>
      <w:r w:rsidR="18752BAA" w:rsidRPr="002510AE">
        <w:rPr>
          <w:rFonts w:ascii="Calibri" w:eastAsia="Calibri" w:hAnsi="Calibri" w:cs="Calibri"/>
        </w:rPr>
        <w:t xml:space="preserve"> </w:t>
      </w:r>
      <w:r w:rsidR="00FA537F">
        <w:rPr>
          <w:rFonts w:ascii="Calibri" w:eastAsia="Calibri" w:hAnsi="Calibri" w:cs="Calibri"/>
        </w:rPr>
        <w:t xml:space="preserve">i formularzu cenowym stanowiącym załącznik nr 3a </w:t>
      </w:r>
      <w:r w:rsidR="18752BAA" w:rsidRPr="002510AE">
        <w:rPr>
          <w:rFonts w:ascii="Calibri" w:eastAsia="Calibri" w:hAnsi="Calibri" w:cs="Calibri"/>
        </w:rPr>
        <w:t xml:space="preserve">do niniejszego zapytania ofertowego należy przesłać za pośrednictwem bazy konkurencyjności </w:t>
      </w:r>
      <w:hyperlink r:id="rId10">
        <w:r w:rsidR="18752BAA" w:rsidRPr="002510AE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="00B845DF" w:rsidRPr="002510AE">
        <w:rPr>
          <w:rFonts w:ascii="Calibri" w:eastAsia="Calibri" w:hAnsi="Calibri" w:cs="Calibri"/>
        </w:rPr>
        <w:t xml:space="preserve"> Zamawiający dopuszcza wszelkie formy złożonej oferty – skany, pliki word. </w:t>
      </w:r>
    </w:p>
    <w:p w14:paraId="319C8D99" w14:textId="65C27693" w:rsidR="00D81BC5" w:rsidRPr="002510AE" w:rsidRDefault="00D81BC5" w:rsidP="00D81BC5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2) Wraz z ofertą Oferenci winni złożyć:</w:t>
      </w:r>
    </w:p>
    <w:p w14:paraId="5DF0FBD9" w14:textId="643346FF" w:rsidR="00D81BC5" w:rsidRPr="002510AE" w:rsidRDefault="00D81BC5" w:rsidP="00D81BC5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a) aktualny (wystawiony nie wcześniej niż 6 miesięcy przed terminem upływu składania ofert) odpis aktualny z Krajowego Rejestru Sądowego/ zaświadczenie o wpisie do Centralnej Ewidencji i Informacji o Działalności Gospodarczej. Wykonawca nie jest zobowiązany do złożenia przedmiotowego dokumentu, jeżeli Zamawiający może go uzyskać za pomocą bezpłatnych i ogólnodostępnych baz danych, w szczególności rejestrów publicznych w rozumieniu ustawy z dnia 17 lutego 2005 r. o informatyzacji działalności podmiotów realizujących zadania publiczne (tj. Dz. U. z 202</w:t>
      </w:r>
      <w:r w:rsidR="00443B6A">
        <w:rPr>
          <w:rFonts w:ascii="Calibri" w:eastAsia="Calibri" w:hAnsi="Calibri" w:cs="Calibri"/>
        </w:rPr>
        <w:t>5</w:t>
      </w:r>
      <w:r w:rsidRPr="002510AE">
        <w:rPr>
          <w:rFonts w:ascii="Calibri" w:eastAsia="Calibri" w:hAnsi="Calibri" w:cs="Calibri"/>
        </w:rPr>
        <w:t xml:space="preserve"> r. poz. </w:t>
      </w:r>
      <w:r w:rsidR="00443B6A">
        <w:rPr>
          <w:rFonts w:ascii="Calibri" w:eastAsia="Calibri" w:hAnsi="Calibri" w:cs="Calibri"/>
        </w:rPr>
        <w:t>1703</w:t>
      </w:r>
      <w:r w:rsidRPr="002510AE">
        <w:rPr>
          <w:rFonts w:ascii="Calibri" w:eastAsia="Calibri" w:hAnsi="Calibri" w:cs="Calibri"/>
        </w:rPr>
        <w:t>), a Wykonawca wskaże w ofercie adres internetowy skąd Zamawiający ma go pobrać;</w:t>
      </w:r>
      <w:r w:rsidR="00F04C95">
        <w:rPr>
          <w:rFonts w:ascii="Calibri" w:eastAsia="Calibri" w:hAnsi="Calibri" w:cs="Calibri"/>
        </w:rPr>
        <w:t xml:space="preserve"> nie dotyczy osób fizycznych nie prowadzących działalności gospodarczej;</w:t>
      </w:r>
    </w:p>
    <w:p w14:paraId="00FAA8CD" w14:textId="0B15F809" w:rsidR="00D81BC5" w:rsidRPr="002510AE" w:rsidRDefault="00D81BC5" w:rsidP="00D81BC5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b) </w:t>
      </w:r>
      <w:r w:rsidR="00C55650" w:rsidRPr="002510AE">
        <w:rPr>
          <w:rFonts w:ascii="Calibri" w:eastAsia="Calibri" w:hAnsi="Calibri" w:cs="Calibri"/>
        </w:rPr>
        <w:t xml:space="preserve">W celu wykazania spełniania przez Wykonawcę warunków udziału w postępowaniu dotyczących zdolności technicznej lub zawodowej, Wykonawca zobowiązany jest </w:t>
      </w:r>
      <w:r w:rsidR="006C6FDE">
        <w:rPr>
          <w:rFonts w:ascii="Calibri" w:eastAsia="Calibri" w:hAnsi="Calibri" w:cs="Calibri"/>
        </w:rPr>
        <w:t>wypełnić</w:t>
      </w:r>
      <w:r w:rsidR="00C55650" w:rsidRPr="002510AE">
        <w:rPr>
          <w:rFonts w:ascii="Calibri" w:eastAsia="Calibri" w:hAnsi="Calibri" w:cs="Calibri"/>
        </w:rPr>
        <w:t xml:space="preserve"> wykaz osób</w:t>
      </w:r>
      <w:r w:rsidR="006C6FDE">
        <w:rPr>
          <w:rFonts w:ascii="Calibri" w:eastAsia="Calibri" w:hAnsi="Calibri" w:cs="Calibri"/>
        </w:rPr>
        <w:t xml:space="preserve"> w pkt 2 formularza ofertowego</w:t>
      </w:r>
      <w:r w:rsidRPr="002510AE">
        <w:rPr>
          <w:rFonts w:ascii="Calibri" w:eastAsia="Calibri" w:hAnsi="Calibri" w:cs="Calibri"/>
        </w:rPr>
        <w:t>;</w:t>
      </w:r>
    </w:p>
    <w:p w14:paraId="2B2A6258" w14:textId="7BBC4A07" w:rsidR="00D81BC5" w:rsidRPr="002510AE" w:rsidRDefault="00D81BC5" w:rsidP="00D81BC5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c) oświadczenie o braku podstaw do wykluczenia stanowiące załącznik nr </w:t>
      </w:r>
      <w:r w:rsidR="006C6FDE">
        <w:rPr>
          <w:rFonts w:ascii="Calibri" w:eastAsia="Calibri" w:hAnsi="Calibri" w:cs="Calibri"/>
        </w:rPr>
        <w:t>4</w:t>
      </w:r>
      <w:r w:rsidRPr="002510AE">
        <w:rPr>
          <w:rFonts w:ascii="Calibri" w:eastAsia="Calibri" w:hAnsi="Calibri" w:cs="Calibri"/>
        </w:rPr>
        <w:t xml:space="preserve"> do zaproszenia. </w:t>
      </w:r>
    </w:p>
    <w:p w14:paraId="211D5493" w14:textId="61DAA5DB" w:rsidR="00F04C95" w:rsidRDefault="00D81BC5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d) oświadczenie o braku powiązań osobowych i kapitałowych z Zamawiającym, stanowiące zał. nr </w:t>
      </w:r>
      <w:r w:rsidR="006C6FDE">
        <w:rPr>
          <w:rFonts w:ascii="Calibri" w:eastAsia="Calibri" w:hAnsi="Calibri" w:cs="Calibri"/>
        </w:rPr>
        <w:t>5</w:t>
      </w:r>
      <w:r w:rsidRPr="002510AE">
        <w:rPr>
          <w:rFonts w:ascii="Calibri" w:eastAsia="Calibri" w:hAnsi="Calibri" w:cs="Calibri"/>
        </w:rPr>
        <w:t xml:space="preserve"> do zaproszenia, </w:t>
      </w:r>
    </w:p>
    <w:p w14:paraId="17DD1C02" w14:textId="6248E245" w:rsid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e) Próbki </w:t>
      </w:r>
    </w:p>
    <w:p w14:paraId="2CD294AA" w14:textId="26669DCC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1)</w:t>
      </w:r>
      <w:r>
        <w:rPr>
          <w:rFonts w:ascii="Calibri" w:eastAsia="Calibri" w:hAnsi="Calibri" w:cs="Calibri"/>
        </w:rPr>
        <w:t xml:space="preserve"> </w:t>
      </w:r>
      <w:r w:rsidRPr="008A59B1">
        <w:rPr>
          <w:rFonts w:ascii="Calibri" w:eastAsia="Calibri" w:hAnsi="Calibri" w:cs="Calibri"/>
        </w:rPr>
        <w:t>Grafika merytoryczna (jedna wersja)</w:t>
      </w:r>
    </w:p>
    <w:p w14:paraId="259E005F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lastRenderedPageBreak/>
        <w:t>Opis: Szablon graficzny z cytatem Dyrektora Generalnego, zawierający logotyp FRSE, zdjęcie, cytat oraz Dyrektora Generalnego.</w:t>
      </w:r>
    </w:p>
    <w:p w14:paraId="39810258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Dane techniczne:</w:t>
      </w:r>
    </w:p>
    <w:p w14:paraId="2543CEE6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• rozmiar 1080 x 1920 px format png</w:t>
      </w:r>
    </w:p>
    <w:p w14:paraId="35651ABB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• oraz 1080 x 1080 pxpx, format png</w:t>
      </w:r>
    </w:p>
    <w:p w14:paraId="02BF5539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Zamawiający nie udostępnia logotypu FRSE, księgi znaku, zdjęcia, podpisu ani cytatu Miejsce, w którym ma się znaleźć logotyp może być zamarkowane, a w miejscu cytatu przykładowy tekst Lorem Ipsum.</w:t>
      </w:r>
    </w:p>
    <w:p w14:paraId="013524A8" w14:textId="26A60B4B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2)</w:t>
      </w:r>
      <w:r>
        <w:rPr>
          <w:rFonts w:ascii="Calibri" w:eastAsia="Calibri" w:hAnsi="Calibri" w:cs="Calibri"/>
        </w:rPr>
        <w:t xml:space="preserve"> </w:t>
      </w:r>
      <w:r w:rsidRPr="008A59B1">
        <w:rPr>
          <w:rFonts w:ascii="Calibri" w:eastAsia="Calibri" w:hAnsi="Calibri" w:cs="Calibri"/>
        </w:rPr>
        <w:t>Grafika social media (jedna wersja)</w:t>
      </w:r>
    </w:p>
    <w:p w14:paraId="6ECBF64E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Opis: Szablon graficzny namawiający do udziału w konkursie DiscoverEU (jego laureaci wygrywają bilety na podróż koleją, podczas której odkryją bogactwo kulturowe Europy i jej historię. – grupa docelowa młodzież 18 lat</w:t>
      </w:r>
    </w:p>
    <w:p w14:paraId="21B504CB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Dane techniczne:</w:t>
      </w:r>
    </w:p>
    <w:p w14:paraId="3885AD26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• rozmiar 1080 x 1920 px format png</w:t>
      </w:r>
    </w:p>
    <w:p w14:paraId="7B5056A1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• oraz 1080 x 1080 px, format png</w:t>
      </w:r>
    </w:p>
    <w:p w14:paraId="541857CC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Zamawiający nie udostępnia logotypów księgi znaku, zdjęcia. Miejsce, w którym ma się znaleźć logotyp może być zamarkowane, a w miejscu tekstu przykładowy tekst Lorem Ipsum.</w:t>
      </w:r>
    </w:p>
    <w:p w14:paraId="44ED09F2" w14:textId="1C1928BA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3)</w:t>
      </w:r>
      <w:r>
        <w:rPr>
          <w:rFonts w:ascii="Calibri" w:eastAsia="Calibri" w:hAnsi="Calibri" w:cs="Calibri"/>
        </w:rPr>
        <w:t xml:space="preserve"> </w:t>
      </w:r>
      <w:r w:rsidRPr="008A59B1">
        <w:rPr>
          <w:rFonts w:ascii="Calibri" w:eastAsia="Calibri" w:hAnsi="Calibri" w:cs="Calibri"/>
        </w:rPr>
        <w:t>Ścianka promocyjna na wydarzenia (jedna wersja)</w:t>
      </w:r>
    </w:p>
    <w:p w14:paraId="54A364C6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 xml:space="preserve">Opis: Ścianka przedstawiające działania, jakimi zajmuje się FRSE. Fundacja Rozwoju Systemu Edukacji </w:t>
      </w:r>
    </w:p>
    <w:p w14:paraId="1B5DF44C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Dane techniczne:</w:t>
      </w:r>
    </w:p>
    <w:p w14:paraId="7E71BE74" w14:textId="77777777" w:rsidR="008A59B1" w:rsidRPr="008A59B1" w:rsidRDefault="008A59B1" w:rsidP="008A59B1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• rozmiar 3x 2,40p x, format png</w:t>
      </w:r>
    </w:p>
    <w:p w14:paraId="0F3D0901" w14:textId="2C68EFFA" w:rsidR="00C55650" w:rsidRPr="002510AE" w:rsidRDefault="008A59B1" w:rsidP="00522E7D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  <w:r w:rsidRPr="008A59B1">
        <w:rPr>
          <w:rFonts w:ascii="Calibri" w:eastAsia="Calibri" w:hAnsi="Calibri" w:cs="Calibri"/>
        </w:rPr>
        <w:t>Zamawiający nie udostępnia FRSE, księgi znaku. Miejsce, w którym ma się znaleźć logotyp może być zamarkowane, a w miejscu tekstu przykładowy tekst Lorem Ipsum.</w:t>
      </w:r>
    </w:p>
    <w:p w14:paraId="186DD4DD" w14:textId="7D424744" w:rsidR="00D81BC5" w:rsidRPr="002510AE" w:rsidRDefault="00C55650" w:rsidP="00C55650">
      <w:pPr>
        <w:spacing w:after="40" w:line="267" w:lineRule="auto"/>
        <w:ind w:left="142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7. </w:t>
      </w:r>
      <w:r w:rsidR="00D81BC5" w:rsidRPr="002510AE">
        <w:rPr>
          <w:rFonts w:ascii="Calibri" w:eastAsia="Calibri" w:hAnsi="Calibri" w:cs="Calibri"/>
        </w:rPr>
        <w:t xml:space="preserve">W przypadku dodatkowych pytań prosimy o kontakt za pośrednictwem Bazy Konkurencyjności, </w:t>
      </w:r>
      <w:r w:rsidR="00F04C95">
        <w:rPr>
          <w:rFonts w:ascii="Calibri" w:eastAsia="Calibri" w:hAnsi="Calibri" w:cs="Calibri"/>
        </w:rPr>
        <w:br/>
      </w:r>
      <w:r w:rsidR="00D81BC5" w:rsidRPr="002510AE">
        <w:rPr>
          <w:rFonts w:ascii="Calibri" w:eastAsia="Calibri" w:hAnsi="Calibri" w:cs="Calibri"/>
        </w:rPr>
        <w:t xml:space="preserve">w zakładce „pytania”. </w:t>
      </w:r>
    </w:p>
    <w:p w14:paraId="6A6C521D" w14:textId="77777777" w:rsidR="002809AF" w:rsidRDefault="00C55650" w:rsidP="002809AF">
      <w:pPr>
        <w:spacing w:after="40" w:line="267" w:lineRule="auto"/>
        <w:ind w:left="142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8. </w:t>
      </w:r>
      <w:r w:rsidR="002809AF" w:rsidRPr="002809AF">
        <w:rPr>
          <w:rFonts w:ascii="Calibri" w:eastAsia="Calibri" w:hAnsi="Calibri" w:cs="Calibri"/>
        </w:rPr>
        <w:t>Zamawiający przewiduje wybór pięciu Wykonawców. Z każdym z pięciu najwyżej ocenionych Wykonawców Zamawiający zawrze umowę na świadczenie usług projektowania graficznego, zgodnie z zakresem i wymaganiami określonymi w OPZ. Zamawiający będzie zlecał prace wybranym Wykonawcom według potrzeb, z uwzględnieniem trybu i zasad opisanych w niniejszym dokumencie.</w:t>
      </w:r>
    </w:p>
    <w:p w14:paraId="488BF3D8" w14:textId="13FB26D9" w:rsidR="00D81BC5" w:rsidRPr="002510AE" w:rsidRDefault="002809AF" w:rsidP="002809AF">
      <w:pPr>
        <w:spacing w:after="40" w:line="267" w:lineRule="auto"/>
        <w:ind w:left="14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9. </w:t>
      </w:r>
      <w:r w:rsidR="00D81BC5" w:rsidRPr="002510AE">
        <w:rPr>
          <w:rFonts w:ascii="Calibri" w:eastAsia="Calibri" w:hAnsi="Calibri" w:cs="Calibri"/>
        </w:rPr>
        <w:t>Wykonawca ma prawo złożyć tylko jedną ofertę na dane zamówienie. Złożenie większej liczby ofert spowoduje odrzucenie ofert danego Wykonawcy.</w:t>
      </w:r>
    </w:p>
    <w:p w14:paraId="4DDA743F" w14:textId="72B500EC" w:rsidR="00E85E99" w:rsidRPr="002510AE" w:rsidRDefault="002809AF" w:rsidP="00C55650">
      <w:pPr>
        <w:spacing w:after="40" w:line="267" w:lineRule="auto"/>
        <w:ind w:left="14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10. </w:t>
      </w:r>
      <w:r w:rsidR="00C55650" w:rsidRPr="002510AE">
        <w:rPr>
          <w:rFonts w:ascii="Calibri" w:eastAsia="Calibri" w:hAnsi="Calibri" w:cs="Calibri"/>
        </w:rPr>
        <w:t xml:space="preserve"> </w:t>
      </w:r>
      <w:r w:rsidR="00D81BC5" w:rsidRPr="002510AE">
        <w:rPr>
          <w:rFonts w:ascii="Calibri" w:eastAsia="Calibri" w:hAnsi="Calibri" w:cs="Calibri"/>
        </w:rPr>
        <w:t xml:space="preserve">Decydujące znaczenie dla oceny zachowania terminu składania ofert ma data wpływu oferty </w:t>
      </w:r>
      <w:r w:rsidR="00F04C95">
        <w:rPr>
          <w:rFonts w:ascii="Calibri" w:eastAsia="Calibri" w:hAnsi="Calibri" w:cs="Calibri"/>
        </w:rPr>
        <w:br/>
      </w:r>
      <w:r w:rsidR="00D81BC5" w:rsidRPr="002510AE">
        <w:rPr>
          <w:rFonts w:ascii="Calibri" w:eastAsia="Calibri" w:hAnsi="Calibri" w:cs="Calibri"/>
        </w:rPr>
        <w:t>w Bazie Konkurencyjności.</w:t>
      </w:r>
    </w:p>
    <w:p w14:paraId="210C15CC" w14:textId="237F4BC2" w:rsidR="008E481D" w:rsidRPr="002809AF" w:rsidRDefault="18752BAA" w:rsidP="002809AF">
      <w:pPr>
        <w:pStyle w:val="Akapitzlist"/>
        <w:numPr>
          <w:ilvl w:val="0"/>
          <w:numId w:val="59"/>
        </w:numPr>
        <w:spacing w:after="13" w:line="267" w:lineRule="auto"/>
        <w:ind w:left="426"/>
        <w:jc w:val="both"/>
        <w:rPr>
          <w:rFonts w:ascii="Calibri" w:eastAsia="Calibri" w:hAnsi="Calibri" w:cs="Calibri"/>
        </w:rPr>
      </w:pPr>
      <w:r w:rsidRPr="002809AF">
        <w:rPr>
          <w:rFonts w:ascii="Calibri" w:eastAsia="Calibri" w:hAnsi="Calibri" w:cs="Calibri"/>
        </w:rPr>
        <w:t>Termin składania ofert upływa dnia</w:t>
      </w:r>
      <w:r w:rsidR="6D8BFBBB" w:rsidRPr="002809AF">
        <w:rPr>
          <w:rFonts w:ascii="Calibri" w:eastAsia="Calibri" w:hAnsi="Calibri" w:cs="Calibri"/>
        </w:rPr>
        <w:t xml:space="preserve"> </w:t>
      </w:r>
      <w:r w:rsidR="00FA537F" w:rsidRPr="00F04C95">
        <w:rPr>
          <w:rFonts w:ascii="Calibri" w:eastAsia="Calibri" w:hAnsi="Calibri" w:cs="Calibri"/>
          <w:b/>
          <w:bCs/>
        </w:rPr>
        <w:t xml:space="preserve">15 </w:t>
      </w:r>
      <w:r w:rsidR="001E640D" w:rsidRPr="002809AF">
        <w:rPr>
          <w:rFonts w:ascii="Calibri" w:eastAsia="Calibri" w:hAnsi="Calibri" w:cs="Calibri"/>
          <w:b/>
          <w:bCs/>
        </w:rPr>
        <w:t>kwietnia</w:t>
      </w:r>
      <w:r w:rsidR="00606731" w:rsidRPr="002809AF">
        <w:rPr>
          <w:rFonts w:ascii="Calibri" w:eastAsia="Calibri" w:hAnsi="Calibri" w:cs="Calibri"/>
          <w:b/>
          <w:bCs/>
        </w:rPr>
        <w:t xml:space="preserve"> 2026</w:t>
      </w:r>
      <w:r w:rsidRPr="002809AF">
        <w:rPr>
          <w:rFonts w:ascii="Calibri" w:eastAsia="Calibri" w:hAnsi="Calibri" w:cs="Calibri"/>
          <w:b/>
          <w:bCs/>
        </w:rPr>
        <w:t xml:space="preserve"> </w:t>
      </w:r>
      <w:r w:rsidRPr="002809AF">
        <w:rPr>
          <w:rFonts w:ascii="Calibri" w:eastAsia="Calibri" w:hAnsi="Calibri" w:cs="Calibri"/>
        </w:rPr>
        <w:t>r</w:t>
      </w:r>
      <w:r w:rsidRPr="002809AF">
        <w:rPr>
          <w:rFonts w:ascii="Calibri" w:eastAsia="Calibri" w:hAnsi="Calibri" w:cs="Calibri"/>
          <w:b/>
          <w:bCs/>
        </w:rPr>
        <w:t xml:space="preserve">. o godzinie </w:t>
      </w:r>
      <w:r w:rsidR="5478E990" w:rsidRPr="002809AF">
        <w:rPr>
          <w:rFonts w:ascii="Calibri" w:eastAsia="Calibri" w:hAnsi="Calibri" w:cs="Calibri"/>
          <w:b/>
          <w:bCs/>
        </w:rPr>
        <w:t>10</w:t>
      </w:r>
      <w:r w:rsidRPr="002809AF">
        <w:rPr>
          <w:rFonts w:ascii="Calibri" w:eastAsia="Calibri" w:hAnsi="Calibri" w:cs="Calibri"/>
          <w:b/>
          <w:bCs/>
        </w:rPr>
        <w:t>:00.</w:t>
      </w:r>
    </w:p>
    <w:p w14:paraId="3E8A9BE7" w14:textId="3A237AA3" w:rsidR="00D81BC5" w:rsidRPr="002809AF" w:rsidRDefault="00D81BC5" w:rsidP="002809AF">
      <w:pPr>
        <w:pStyle w:val="Akapitzlist"/>
        <w:numPr>
          <w:ilvl w:val="0"/>
          <w:numId w:val="59"/>
        </w:numPr>
        <w:ind w:left="426"/>
        <w:rPr>
          <w:rFonts w:ascii="Calibri" w:eastAsia="Calibri" w:hAnsi="Calibri" w:cs="Calibri"/>
        </w:rPr>
      </w:pPr>
      <w:r w:rsidRPr="002809AF">
        <w:rPr>
          <w:rFonts w:ascii="Calibri" w:eastAsia="Calibri" w:hAnsi="Calibri" w:cs="Calibri"/>
        </w:rPr>
        <w:t>Warunki udziału w postępowaniu:</w:t>
      </w:r>
    </w:p>
    <w:p w14:paraId="143C9930" w14:textId="77777777" w:rsidR="00972E3A" w:rsidRPr="002510AE" w:rsidRDefault="00972E3A" w:rsidP="00972E3A">
      <w:pPr>
        <w:pStyle w:val="Akapitzlist"/>
        <w:numPr>
          <w:ilvl w:val="0"/>
          <w:numId w:val="53"/>
        </w:numPr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Zamawiający wymaga, aby Wykonawca, który będzie uczestniczył w realizacji zamówienia posiadał następujące kwalifikacje oraz umiejętności:</w:t>
      </w:r>
    </w:p>
    <w:p w14:paraId="73CD9483" w14:textId="77777777" w:rsidR="00972E3A" w:rsidRPr="002510AE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2.1. minimum 2-letnie doświadczenie w tworzeniu różnego rodzaju projektów graficznych;</w:t>
      </w:r>
    </w:p>
    <w:p w14:paraId="30C749C5" w14:textId="77777777" w:rsidR="00972E3A" w:rsidRPr="002510AE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lastRenderedPageBreak/>
        <w:t>2.2. minimum 2-letnie doświadczenie w tworzeniu wizualizacji projektów graficznych w formatach 2D i 3D;</w:t>
      </w:r>
    </w:p>
    <w:p w14:paraId="6865DEDC" w14:textId="77777777" w:rsidR="00972E3A" w:rsidRPr="002510AE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2.3. biegłą znajomość programów graficznych, w szczególności aktualnych pakietów Adobe CS lub równoważnych;</w:t>
      </w:r>
    </w:p>
    <w:p w14:paraId="27238506" w14:textId="77777777" w:rsidR="00972E3A" w:rsidRPr="002510AE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2.4. umiejętność projektowania kreacji na potrzeby komunikacji marketingowej (np. identyfikacja wizualna, branding);</w:t>
      </w:r>
    </w:p>
    <w:p w14:paraId="18B30EA0" w14:textId="77777777" w:rsidR="00972E3A" w:rsidRPr="002510AE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2.5. umiejętność przygotowywania elementów kampanii marketingowych online (np. banery, mailingi);</w:t>
      </w:r>
    </w:p>
    <w:p w14:paraId="2844C2A1" w14:textId="77777777" w:rsidR="00972E3A" w:rsidRPr="002510AE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2.6. umiejętność składu i łamania tekstów;</w:t>
      </w:r>
    </w:p>
    <w:p w14:paraId="70EB5E4C" w14:textId="77777777" w:rsidR="00972E3A" w:rsidRPr="002510AE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2.7. umiejętność przygotowania plików do druku offsetowego i cyfrowego;</w:t>
      </w:r>
    </w:p>
    <w:p w14:paraId="108D7236" w14:textId="77777777" w:rsidR="00972E3A" w:rsidRPr="002510AE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2.8. umiejętność retuszu i obróbki zdjęć;</w:t>
      </w:r>
    </w:p>
    <w:p w14:paraId="3C1F1F09" w14:textId="77777777" w:rsidR="00BB3CA6" w:rsidRDefault="00972E3A" w:rsidP="00972E3A">
      <w:pPr>
        <w:pStyle w:val="Akapitzlist"/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2.9. umiejętność przygotowywania mailingów HTML.</w:t>
      </w:r>
    </w:p>
    <w:p w14:paraId="6DB9522C" w14:textId="1BCA0A1B" w:rsidR="008E481D" w:rsidRPr="002510AE" w:rsidRDefault="18752BAA" w:rsidP="002809AF">
      <w:pPr>
        <w:numPr>
          <w:ilvl w:val="0"/>
          <w:numId w:val="59"/>
        </w:numPr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Kryteria ocen ofert i ich znaczenie: </w:t>
      </w:r>
    </w:p>
    <w:p w14:paraId="3D966257" w14:textId="6530022D" w:rsidR="008A2DD9" w:rsidRPr="002510AE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002510AE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34A9C2C5" w14:textId="3635AE78" w:rsidR="00895E2C" w:rsidRPr="002510AE" w:rsidRDefault="00895E2C" w:rsidP="00895E2C">
      <w:pPr>
        <w:pStyle w:val="Akapitzlist"/>
        <w:numPr>
          <w:ilvl w:val="0"/>
          <w:numId w:val="51"/>
        </w:numPr>
        <w:spacing w:line="278" w:lineRule="auto"/>
        <w:rPr>
          <w:rFonts w:ascii="Calibri" w:hAnsi="Calibri" w:cs="Calibri"/>
          <w:b/>
          <w:bCs/>
        </w:rPr>
      </w:pPr>
      <w:r w:rsidRPr="002510AE">
        <w:rPr>
          <w:rFonts w:ascii="Calibri" w:hAnsi="Calibri" w:cs="Calibri"/>
          <w:b/>
          <w:bCs/>
        </w:rPr>
        <w:t>Cena brutto-40</w:t>
      </w:r>
      <w:r w:rsidR="00B845DF" w:rsidRPr="002510AE">
        <w:rPr>
          <w:rFonts w:ascii="Calibri" w:hAnsi="Calibri" w:cs="Calibri"/>
          <w:b/>
          <w:bCs/>
        </w:rPr>
        <w:t xml:space="preserve">,00 pkt </w:t>
      </w:r>
    </w:p>
    <w:p w14:paraId="6FA1C625" w14:textId="2346E322" w:rsidR="00895E2C" w:rsidRPr="002510AE" w:rsidRDefault="00FA537F" w:rsidP="00895E2C">
      <w:pPr>
        <w:pStyle w:val="Akapitzlist"/>
        <w:numPr>
          <w:ilvl w:val="0"/>
          <w:numId w:val="51"/>
        </w:numPr>
        <w:spacing w:line="278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Wartość artystyczna próbek</w:t>
      </w:r>
      <w:r w:rsidR="00895E2C" w:rsidRPr="002510AE">
        <w:rPr>
          <w:rFonts w:ascii="Calibri" w:hAnsi="Calibri" w:cs="Calibri"/>
          <w:b/>
          <w:bCs/>
        </w:rPr>
        <w:t xml:space="preserve"> – 60</w:t>
      </w:r>
      <w:r>
        <w:rPr>
          <w:rFonts w:ascii="Calibri" w:hAnsi="Calibri" w:cs="Calibri"/>
          <w:b/>
          <w:bCs/>
        </w:rPr>
        <w:t xml:space="preserve"> pkt</w:t>
      </w:r>
      <w:r w:rsidR="00895E2C" w:rsidRPr="002510AE">
        <w:rPr>
          <w:rFonts w:ascii="Calibri" w:hAnsi="Calibri" w:cs="Calibri"/>
          <w:b/>
          <w:bCs/>
        </w:rPr>
        <w:t xml:space="preserve"> (</w:t>
      </w:r>
      <w:r w:rsidR="00B845DF" w:rsidRPr="002510AE">
        <w:rPr>
          <w:rFonts w:ascii="Calibri" w:hAnsi="Calibri" w:cs="Calibri"/>
          <w:b/>
          <w:bCs/>
        </w:rPr>
        <w:t xml:space="preserve">max </w:t>
      </w:r>
      <w:r w:rsidR="00895E2C" w:rsidRPr="002510AE">
        <w:rPr>
          <w:rFonts w:ascii="Calibri" w:hAnsi="Calibri" w:cs="Calibri"/>
          <w:b/>
          <w:bCs/>
        </w:rPr>
        <w:t>po 20</w:t>
      </w:r>
      <w:r w:rsidR="00B845DF" w:rsidRPr="002510AE">
        <w:rPr>
          <w:rFonts w:ascii="Calibri" w:hAnsi="Calibri" w:cs="Calibri"/>
          <w:b/>
          <w:bCs/>
        </w:rPr>
        <w:t>,00 pkt</w:t>
      </w:r>
      <w:r w:rsidR="00895E2C" w:rsidRPr="002510AE">
        <w:rPr>
          <w:rFonts w:ascii="Calibri" w:hAnsi="Calibri" w:cs="Calibri"/>
          <w:b/>
          <w:bCs/>
        </w:rPr>
        <w:t xml:space="preserve"> za grafikę)</w:t>
      </w:r>
    </w:p>
    <w:p w14:paraId="68D9CE22" w14:textId="544F7DFF" w:rsidR="008A59B1" w:rsidRPr="008A59B1" w:rsidRDefault="00895E2C" w:rsidP="008A59B1">
      <w:pPr>
        <w:pStyle w:val="Akapitzlist"/>
        <w:spacing w:line="278" w:lineRule="auto"/>
        <w:rPr>
          <w:rFonts w:ascii="Calibri" w:hAnsi="Calibri" w:cs="Calibri"/>
        </w:rPr>
      </w:pPr>
      <w:r w:rsidRPr="002510AE">
        <w:rPr>
          <w:rFonts w:ascii="Calibri" w:hAnsi="Calibri" w:cs="Calibri"/>
          <w:b/>
          <w:bCs/>
        </w:rPr>
        <w:t>Grafika merytoryczna (jedna wersja)</w:t>
      </w:r>
      <w:r w:rsidRPr="002510AE">
        <w:rPr>
          <w:rFonts w:ascii="Calibri" w:hAnsi="Calibri" w:cs="Calibri"/>
          <w:b/>
          <w:bCs/>
        </w:rPr>
        <w:br/>
      </w:r>
      <w:r w:rsidR="008A59B1" w:rsidRPr="008A59B1">
        <w:rPr>
          <w:rFonts w:ascii="Calibri" w:hAnsi="Calibri" w:cs="Calibri"/>
        </w:rPr>
        <w:t>Przesłane projekty</w:t>
      </w:r>
      <w:r w:rsidR="008A59B1">
        <w:rPr>
          <w:rFonts w:ascii="Calibri" w:hAnsi="Calibri" w:cs="Calibri"/>
        </w:rPr>
        <w:t xml:space="preserve">- próbki </w:t>
      </w:r>
      <w:r w:rsidR="008A59B1" w:rsidRPr="008A59B1">
        <w:rPr>
          <w:rFonts w:ascii="Calibri" w:hAnsi="Calibri" w:cs="Calibri"/>
        </w:rPr>
        <w:t xml:space="preserve"> posłużą jedynie jako materiał do oceny i wyboru Wykonawcy w kryterium Wartość artystyczna. Oceniane będzie: kryterium jakościowe uwzględniające: estetykę prac zgodną z panującymi trendami w kwestii animacji, prostotę i czytelność przekazu oraz kreatywność koncepcji. </w:t>
      </w:r>
    </w:p>
    <w:p w14:paraId="6FE24BD6" w14:textId="5466FAFD" w:rsidR="008A59B1" w:rsidRP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a)</w:t>
      </w:r>
      <w:r w:rsidR="004F47AD">
        <w:rPr>
          <w:rFonts w:ascii="Calibri" w:hAnsi="Calibri" w:cs="Calibri"/>
        </w:rPr>
        <w:t xml:space="preserve"> </w:t>
      </w:r>
      <w:r w:rsidRPr="008A59B1">
        <w:rPr>
          <w:rFonts w:ascii="Calibri" w:hAnsi="Calibri" w:cs="Calibri"/>
        </w:rPr>
        <w:t>estetykę projektów graficznych zgodną z panującymi trendami</w:t>
      </w:r>
    </w:p>
    <w:p w14:paraId="57844687" w14:textId="6C7E6BDE" w:rsidR="008A59B1" w:rsidRP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1)</w:t>
      </w:r>
      <w:r w:rsidR="00522E7D">
        <w:rPr>
          <w:rFonts w:ascii="Calibri" w:hAnsi="Calibri" w:cs="Calibri"/>
        </w:rPr>
        <w:t xml:space="preserve"> </w:t>
      </w:r>
      <w:r w:rsidR="004F47AD">
        <w:rPr>
          <w:rFonts w:ascii="Calibri" w:hAnsi="Calibri" w:cs="Calibri"/>
        </w:rPr>
        <w:t>6</w:t>
      </w:r>
      <w:r w:rsidRPr="008A59B1">
        <w:rPr>
          <w:rFonts w:ascii="Calibri" w:hAnsi="Calibri" w:cs="Calibri"/>
        </w:rPr>
        <w:t xml:space="preserve"> punkt</w:t>
      </w:r>
      <w:r>
        <w:rPr>
          <w:rFonts w:ascii="Calibri" w:hAnsi="Calibri" w:cs="Calibri"/>
        </w:rPr>
        <w:t>ów</w:t>
      </w:r>
      <w:r w:rsidRPr="008A59B1">
        <w:rPr>
          <w:rFonts w:ascii="Calibri" w:hAnsi="Calibri" w:cs="Calibri"/>
        </w:rPr>
        <w:t xml:space="preserve"> - wysoka,</w:t>
      </w:r>
      <w:r w:rsidR="00510656" w:rsidRPr="00510656">
        <w:t xml:space="preserve"> </w:t>
      </w:r>
      <w:r w:rsidR="00510656" w:rsidRPr="00510656">
        <w:rPr>
          <w:rFonts w:ascii="Calibri" w:hAnsi="Calibri" w:cs="Calibri"/>
        </w:rPr>
        <w:t>za projekty o  wysokich walorach estetycznych, zgodne z najnowszymi trendami projektowania graficznego;</w:t>
      </w:r>
    </w:p>
    <w:p w14:paraId="08929791" w14:textId="5E39711E" w:rsidR="008A59B1" w:rsidRP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2)</w:t>
      </w:r>
      <w:r w:rsidR="00522E7D">
        <w:rPr>
          <w:rFonts w:ascii="Calibri" w:hAnsi="Calibri" w:cs="Calibri"/>
        </w:rPr>
        <w:t xml:space="preserve"> </w:t>
      </w:r>
      <w:r w:rsidR="004F47AD">
        <w:rPr>
          <w:rFonts w:ascii="Calibri" w:hAnsi="Calibri" w:cs="Calibri"/>
        </w:rPr>
        <w:t>3-5</w:t>
      </w:r>
      <w:r w:rsidRPr="008A59B1">
        <w:rPr>
          <w:rFonts w:ascii="Calibri" w:hAnsi="Calibri" w:cs="Calibri"/>
        </w:rPr>
        <w:t xml:space="preserve">  punktów - przeciętna,</w:t>
      </w:r>
      <w:r w:rsidR="00510656">
        <w:rPr>
          <w:rFonts w:ascii="Calibri" w:hAnsi="Calibri" w:cs="Calibri"/>
        </w:rPr>
        <w:t xml:space="preserve"> </w:t>
      </w:r>
      <w:r w:rsidR="00510656" w:rsidRPr="00510656">
        <w:rPr>
          <w:rFonts w:ascii="Calibri" w:hAnsi="Calibri" w:cs="Calibri"/>
        </w:rPr>
        <w:t xml:space="preserve">za projekty o </w:t>
      </w:r>
      <w:r w:rsidR="00510656">
        <w:rPr>
          <w:rFonts w:ascii="Calibri" w:hAnsi="Calibri" w:cs="Calibri"/>
        </w:rPr>
        <w:t xml:space="preserve">przeciętnych </w:t>
      </w:r>
      <w:r w:rsidR="00510656" w:rsidRPr="00510656">
        <w:rPr>
          <w:rFonts w:ascii="Calibri" w:hAnsi="Calibri" w:cs="Calibri"/>
        </w:rPr>
        <w:t>walorach artystycznych, poprawne graficznie, częściowo wpisujące się w panujące trendy graficzne;</w:t>
      </w:r>
    </w:p>
    <w:p w14:paraId="7ACD4614" w14:textId="6ACCE766" w:rsid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3)</w:t>
      </w:r>
      <w:r w:rsidR="00522E7D">
        <w:rPr>
          <w:rFonts w:ascii="Calibri" w:hAnsi="Calibri" w:cs="Calibri"/>
        </w:rPr>
        <w:t xml:space="preserve"> </w:t>
      </w:r>
      <w:r w:rsidR="00510656">
        <w:rPr>
          <w:rFonts w:ascii="Calibri" w:hAnsi="Calibri" w:cs="Calibri"/>
        </w:rPr>
        <w:t>1-</w:t>
      </w:r>
      <w:r w:rsidR="004F47AD">
        <w:rPr>
          <w:rFonts w:ascii="Calibri" w:hAnsi="Calibri" w:cs="Calibri"/>
        </w:rPr>
        <w:t xml:space="preserve"> 2</w:t>
      </w:r>
      <w:r w:rsidRPr="008A59B1">
        <w:rPr>
          <w:rFonts w:ascii="Calibri" w:hAnsi="Calibri" w:cs="Calibri"/>
        </w:rPr>
        <w:t xml:space="preserve">punków </w:t>
      </w:r>
      <w:r w:rsidR="004F47AD">
        <w:rPr>
          <w:rFonts w:ascii="Calibri" w:hAnsi="Calibri" w:cs="Calibri"/>
        </w:rPr>
        <w:t>–</w:t>
      </w:r>
      <w:r w:rsidRPr="008A59B1">
        <w:rPr>
          <w:rFonts w:ascii="Calibri" w:hAnsi="Calibri" w:cs="Calibri"/>
        </w:rPr>
        <w:t xml:space="preserve"> niska</w:t>
      </w:r>
      <w:r w:rsidR="004F47AD">
        <w:rPr>
          <w:rFonts w:ascii="Calibri" w:hAnsi="Calibri" w:cs="Calibri"/>
        </w:rPr>
        <w:t>;</w:t>
      </w:r>
      <w:r w:rsidR="00510656">
        <w:rPr>
          <w:rFonts w:ascii="Calibri" w:hAnsi="Calibri" w:cs="Calibri"/>
        </w:rPr>
        <w:t xml:space="preserve"> </w:t>
      </w:r>
      <w:r w:rsidR="00510656" w:rsidRPr="00510656">
        <w:rPr>
          <w:rFonts w:ascii="Calibri" w:hAnsi="Calibri" w:cs="Calibri"/>
        </w:rPr>
        <w:t>– za projekty o niskich walorach estetycznych, niezgodne z obecnymi trendami graficznymi;</w:t>
      </w:r>
    </w:p>
    <w:p w14:paraId="6DECE6A9" w14:textId="0803E90D" w:rsidR="00510656" w:rsidRPr="008A59B1" w:rsidRDefault="00510656" w:rsidP="008A59B1">
      <w:pPr>
        <w:pStyle w:val="Akapitzlist"/>
        <w:spacing w:line="278" w:lineRule="auto"/>
        <w:rPr>
          <w:rFonts w:ascii="Calibri" w:hAnsi="Calibri" w:cs="Calibri"/>
        </w:rPr>
      </w:pPr>
      <w:r>
        <w:rPr>
          <w:rFonts w:ascii="Calibri" w:hAnsi="Calibri" w:cs="Calibri"/>
        </w:rPr>
        <w:t>4) 0 pkt -</w:t>
      </w:r>
      <w:r w:rsidRPr="00510656">
        <w:rPr>
          <w:rFonts w:ascii="Calibri" w:hAnsi="Calibri" w:cs="Calibri"/>
        </w:rPr>
        <w:t>w przypadku, gdy Wykonawca nie dołączy projektu graficznego do oferty lub dołączy projekt niezwiązany z tematem.</w:t>
      </w:r>
    </w:p>
    <w:p w14:paraId="30065425" w14:textId="7923265D" w:rsidR="008A59B1" w:rsidRP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b)</w:t>
      </w:r>
      <w:r w:rsidR="004F47AD">
        <w:rPr>
          <w:rFonts w:ascii="Calibri" w:hAnsi="Calibri" w:cs="Calibri"/>
        </w:rPr>
        <w:t xml:space="preserve"> </w:t>
      </w:r>
      <w:r w:rsidRPr="008A59B1">
        <w:rPr>
          <w:rFonts w:ascii="Calibri" w:hAnsi="Calibri" w:cs="Calibri"/>
        </w:rPr>
        <w:t>prostotę i czytelność projektów graficznych</w:t>
      </w:r>
    </w:p>
    <w:p w14:paraId="7DD6D20D" w14:textId="23E1EC1C" w:rsidR="008A59B1" w:rsidRP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1)</w:t>
      </w:r>
      <w:r w:rsidR="004F47AD">
        <w:rPr>
          <w:rFonts w:ascii="Calibri" w:hAnsi="Calibri" w:cs="Calibri"/>
        </w:rPr>
        <w:t xml:space="preserve"> 6</w:t>
      </w:r>
      <w:r w:rsidRPr="008A59B1">
        <w:rPr>
          <w:rFonts w:ascii="Calibri" w:hAnsi="Calibri" w:cs="Calibri"/>
        </w:rPr>
        <w:t xml:space="preserve"> punkt</w:t>
      </w:r>
      <w:r>
        <w:rPr>
          <w:rFonts w:ascii="Calibri" w:hAnsi="Calibri" w:cs="Calibri"/>
        </w:rPr>
        <w:t>ów</w:t>
      </w:r>
      <w:r w:rsidRPr="008A59B1">
        <w:rPr>
          <w:rFonts w:ascii="Calibri" w:hAnsi="Calibri" w:cs="Calibri"/>
        </w:rPr>
        <w:t xml:space="preserve"> - wysoka,</w:t>
      </w:r>
      <w:r w:rsidR="00510656" w:rsidRPr="00510656">
        <w:t xml:space="preserve"> </w:t>
      </w:r>
      <w:r w:rsidR="00510656" w:rsidRPr="00510656">
        <w:rPr>
          <w:rFonts w:ascii="Calibri" w:hAnsi="Calibri" w:cs="Calibri"/>
        </w:rPr>
        <w:t>za projekty o wyrazistej czytelności przekazu, bardzo przejrzyste, łatwe do zrozumienia;</w:t>
      </w:r>
    </w:p>
    <w:p w14:paraId="354528EC" w14:textId="64A0C6DB" w:rsidR="008A59B1" w:rsidRP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2)</w:t>
      </w:r>
      <w:r w:rsidR="004F47AD">
        <w:rPr>
          <w:rFonts w:ascii="Calibri" w:hAnsi="Calibri" w:cs="Calibri"/>
        </w:rPr>
        <w:t xml:space="preserve"> 3-5</w:t>
      </w:r>
      <w:r w:rsidRPr="008A59B1">
        <w:rPr>
          <w:rFonts w:ascii="Calibri" w:hAnsi="Calibri" w:cs="Calibri"/>
        </w:rPr>
        <w:t xml:space="preserve">  punktów - przeciętna,</w:t>
      </w:r>
      <w:r w:rsidR="00510656">
        <w:rPr>
          <w:rFonts w:ascii="Calibri" w:hAnsi="Calibri" w:cs="Calibri"/>
        </w:rPr>
        <w:t xml:space="preserve"> </w:t>
      </w:r>
      <w:r w:rsidR="00510656" w:rsidRPr="00510656">
        <w:rPr>
          <w:rFonts w:ascii="Calibri" w:hAnsi="Calibri" w:cs="Calibri"/>
        </w:rPr>
        <w:t>za projekty o przeciętnym poziomie czytelności, z umiarkowaną prostotą;</w:t>
      </w:r>
    </w:p>
    <w:p w14:paraId="393FA44D" w14:textId="6D58DED5" w:rsid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3)</w:t>
      </w:r>
      <w:r w:rsidR="004F47AD">
        <w:rPr>
          <w:rFonts w:ascii="Calibri" w:hAnsi="Calibri" w:cs="Calibri"/>
        </w:rPr>
        <w:t xml:space="preserve"> </w:t>
      </w:r>
      <w:r w:rsidR="00510656">
        <w:rPr>
          <w:rFonts w:ascii="Calibri" w:hAnsi="Calibri" w:cs="Calibri"/>
        </w:rPr>
        <w:t>1-</w:t>
      </w:r>
      <w:r w:rsidR="004F47AD">
        <w:rPr>
          <w:rFonts w:ascii="Calibri" w:hAnsi="Calibri" w:cs="Calibri"/>
        </w:rPr>
        <w:t xml:space="preserve"> 2</w:t>
      </w:r>
      <w:r w:rsidRPr="008A59B1">
        <w:rPr>
          <w:rFonts w:ascii="Calibri" w:hAnsi="Calibri" w:cs="Calibri"/>
        </w:rPr>
        <w:t xml:space="preserve"> punków </w:t>
      </w:r>
      <w:r w:rsidR="00510656">
        <w:rPr>
          <w:rFonts w:ascii="Calibri" w:hAnsi="Calibri" w:cs="Calibri"/>
        </w:rPr>
        <w:t>–</w:t>
      </w:r>
      <w:r w:rsidRPr="008A59B1">
        <w:rPr>
          <w:rFonts w:ascii="Calibri" w:hAnsi="Calibri" w:cs="Calibri"/>
        </w:rPr>
        <w:t xml:space="preserve"> niska</w:t>
      </w:r>
      <w:r w:rsidR="00510656">
        <w:rPr>
          <w:rFonts w:ascii="Calibri" w:hAnsi="Calibri" w:cs="Calibri"/>
        </w:rPr>
        <w:t xml:space="preserve">, </w:t>
      </w:r>
      <w:r w:rsidR="00510656" w:rsidRPr="00510656">
        <w:rPr>
          <w:rFonts w:ascii="Calibri" w:hAnsi="Calibri" w:cs="Calibri"/>
        </w:rPr>
        <w:t>za projekty mało czytelne, trudne w odbiorze;</w:t>
      </w:r>
    </w:p>
    <w:p w14:paraId="145A54E2" w14:textId="2B541E50" w:rsidR="00510656" w:rsidRPr="008A59B1" w:rsidRDefault="00510656" w:rsidP="008A59B1">
      <w:pPr>
        <w:pStyle w:val="Akapitzlist"/>
        <w:spacing w:line="278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0 punktów- </w:t>
      </w:r>
      <w:r w:rsidRPr="00510656">
        <w:rPr>
          <w:rFonts w:ascii="Calibri" w:hAnsi="Calibri" w:cs="Calibri"/>
        </w:rPr>
        <w:t>w przypadku, gdy Wykonawca nie dołączy projektu graficznego do oferty lub dołączy projekt niezwiązany z tematem.</w:t>
      </w:r>
    </w:p>
    <w:p w14:paraId="598EEB26" w14:textId="51C29526" w:rsidR="008A59B1" w:rsidRPr="008A59B1" w:rsidRDefault="008A59B1" w:rsidP="008A59B1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c)</w:t>
      </w:r>
      <w:r w:rsidR="004F47AD">
        <w:rPr>
          <w:rFonts w:ascii="Calibri" w:hAnsi="Calibri" w:cs="Calibri"/>
        </w:rPr>
        <w:t xml:space="preserve"> </w:t>
      </w:r>
      <w:r w:rsidRPr="008A59B1">
        <w:rPr>
          <w:rFonts w:ascii="Calibri" w:hAnsi="Calibri" w:cs="Calibri"/>
        </w:rPr>
        <w:t>kreatywność  i pomysłowość  projektów graficznych</w:t>
      </w:r>
    </w:p>
    <w:p w14:paraId="5ADFEE17" w14:textId="2DDBFEE6" w:rsidR="008A59B1" w:rsidRPr="008A59B1" w:rsidRDefault="008A59B1" w:rsidP="00510656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1)</w:t>
      </w:r>
      <w:r w:rsidR="004F47AD">
        <w:rPr>
          <w:rFonts w:ascii="Calibri" w:hAnsi="Calibri" w:cs="Calibri"/>
        </w:rPr>
        <w:t xml:space="preserve"> 8</w:t>
      </w:r>
      <w:r w:rsidRPr="008A59B1">
        <w:rPr>
          <w:rFonts w:ascii="Calibri" w:hAnsi="Calibri" w:cs="Calibri"/>
        </w:rPr>
        <w:t xml:space="preserve"> punkt</w:t>
      </w:r>
      <w:r>
        <w:rPr>
          <w:rFonts w:ascii="Calibri" w:hAnsi="Calibri" w:cs="Calibri"/>
        </w:rPr>
        <w:t>ów</w:t>
      </w:r>
      <w:r w:rsidRPr="008A59B1">
        <w:rPr>
          <w:rFonts w:ascii="Calibri" w:hAnsi="Calibri" w:cs="Calibri"/>
        </w:rPr>
        <w:t xml:space="preserve"> - wysoka,</w:t>
      </w:r>
      <w:r w:rsidR="00510656">
        <w:rPr>
          <w:rFonts w:ascii="Calibri" w:hAnsi="Calibri" w:cs="Calibri"/>
        </w:rPr>
        <w:t xml:space="preserve"> </w:t>
      </w:r>
      <w:r w:rsidR="00510656" w:rsidRPr="00510656">
        <w:rPr>
          <w:rFonts w:ascii="Calibri" w:hAnsi="Calibri" w:cs="Calibri"/>
        </w:rPr>
        <w:t>za projekty prezentujące wysoki poziom kreatywności, oryginalności i pomysłowości– prezentujące bardzo duży potencjał twórczy;</w:t>
      </w:r>
    </w:p>
    <w:p w14:paraId="5BBDC7AA" w14:textId="36B2559F" w:rsidR="008A59B1" w:rsidRPr="008A59B1" w:rsidRDefault="008A59B1" w:rsidP="00510656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lastRenderedPageBreak/>
        <w:t>2)</w:t>
      </w:r>
      <w:r w:rsidR="004F47AD">
        <w:rPr>
          <w:rFonts w:ascii="Calibri" w:hAnsi="Calibri" w:cs="Calibri"/>
        </w:rPr>
        <w:t xml:space="preserve"> 4-7</w:t>
      </w:r>
      <w:r w:rsidRPr="008A59B1">
        <w:rPr>
          <w:rFonts w:ascii="Calibri" w:hAnsi="Calibri" w:cs="Calibri"/>
        </w:rPr>
        <w:t xml:space="preserve">  punktów - przeciętna,</w:t>
      </w:r>
      <w:r w:rsidR="00510656">
        <w:rPr>
          <w:rFonts w:ascii="Calibri" w:hAnsi="Calibri" w:cs="Calibri"/>
        </w:rPr>
        <w:t xml:space="preserve"> </w:t>
      </w:r>
      <w:r w:rsidR="00510656" w:rsidRPr="00510656">
        <w:rPr>
          <w:rFonts w:ascii="Calibri" w:hAnsi="Calibri" w:cs="Calibri"/>
        </w:rPr>
        <w:t>za projekty prezentujące średni poziom kreatywności, oryginalności i pomysłowości</w:t>
      </w:r>
      <w:r w:rsidR="00510656">
        <w:rPr>
          <w:rFonts w:ascii="Calibri" w:hAnsi="Calibri" w:cs="Calibri"/>
        </w:rPr>
        <w:t xml:space="preserve"> </w:t>
      </w:r>
      <w:r w:rsidR="00510656" w:rsidRPr="00510656">
        <w:rPr>
          <w:rFonts w:ascii="Calibri" w:hAnsi="Calibri" w:cs="Calibri"/>
        </w:rPr>
        <w:t>–  prezentujące potencjał umiarkowany potencjał twórczy;</w:t>
      </w:r>
    </w:p>
    <w:p w14:paraId="49BDD8AA" w14:textId="200C488A" w:rsidR="00895E2C" w:rsidRDefault="008A59B1" w:rsidP="00510656">
      <w:pPr>
        <w:pStyle w:val="Akapitzlist"/>
        <w:spacing w:line="278" w:lineRule="auto"/>
        <w:rPr>
          <w:rFonts w:ascii="Calibri" w:hAnsi="Calibri" w:cs="Calibri"/>
        </w:rPr>
      </w:pPr>
      <w:r w:rsidRPr="008A59B1">
        <w:rPr>
          <w:rFonts w:ascii="Calibri" w:hAnsi="Calibri" w:cs="Calibri"/>
        </w:rPr>
        <w:t>3)</w:t>
      </w:r>
      <w:r w:rsidR="004F47AD">
        <w:rPr>
          <w:rFonts w:ascii="Calibri" w:hAnsi="Calibri" w:cs="Calibri"/>
        </w:rPr>
        <w:t xml:space="preserve"> do 3 </w:t>
      </w:r>
      <w:r w:rsidRPr="008A59B1">
        <w:rPr>
          <w:rFonts w:ascii="Calibri" w:hAnsi="Calibri" w:cs="Calibri"/>
        </w:rPr>
        <w:t xml:space="preserve">punków </w:t>
      </w:r>
      <w:r w:rsidR="00510656">
        <w:rPr>
          <w:rFonts w:ascii="Calibri" w:hAnsi="Calibri" w:cs="Calibri"/>
        </w:rPr>
        <w:t>–</w:t>
      </w:r>
      <w:r w:rsidRPr="008A59B1">
        <w:rPr>
          <w:rFonts w:ascii="Calibri" w:hAnsi="Calibri" w:cs="Calibri"/>
        </w:rPr>
        <w:t xml:space="preserve"> niska</w:t>
      </w:r>
      <w:r w:rsidR="00510656">
        <w:rPr>
          <w:rFonts w:ascii="Calibri" w:hAnsi="Calibri" w:cs="Calibri"/>
        </w:rPr>
        <w:t xml:space="preserve">, </w:t>
      </w:r>
      <w:r w:rsidR="00510656" w:rsidRPr="00510656">
        <w:rPr>
          <w:rFonts w:ascii="Calibri" w:hAnsi="Calibri" w:cs="Calibri"/>
        </w:rPr>
        <w:t>za projekty prezentujące niski poziom kreatywności, oryginalności i pomysłowości</w:t>
      </w:r>
      <w:r w:rsidR="00510656">
        <w:rPr>
          <w:rFonts w:ascii="Calibri" w:hAnsi="Calibri" w:cs="Calibri"/>
        </w:rPr>
        <w:t xml:space="preserve"> </w:t>
      </w:r>
      <w:r w:rsidR="00510656" w:rsidRPr="00510656">
        <w:rPr>
          <w:rFonts w:ascii="Calibri" w:hAnsi="Calibri" w:cs="Calibri"/>
        </w:rPr>
        <w:t>–  prezentujące potencjał niski potencjał twórczy;</w:t>
      </w:r>
    </w:p>
    <w:p w14:paraId="07B6D828" w14:textId="65A25C3F" w:rsidR="00510656" w:rsidRPr="002510AE" w:rsidRDefault="00510656" w:rsidP="00510656">
      <w:pPr>
        <w:pStyle w:val="Akapitzlist"/>
        <w:spacing w:line="278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</w:t>
      </w:r>
      <w:r w:rsidRPr="00510656">
        <w:rPr>
          <w:rFonts w:ascii="Calibri" w:hAnsi="Calibri" w:cs="Calibri"/>
        </w:rPr>
        <w:t>0 punktów- w przypadku, gdy Wykonawca nie dołączy projektu graficznego do oferty lub dołączy projekt niezwiązany z tematem.</w:t>
      </w:r>
    </w:p>
    <w:p w14:paraId="1C3B0D09" w14:textId="61ACE86E" w:rsidR="6ABFC453" w:rsidRPr="002510AE" w:rsidRDefault="104A8706" w:rsidP="002809AF">
      <w:pPr>
        <w:numPr>
          <w:ilvl w:val="0"/>
          <w:numId w:val="59"/>
        </w:numPr>
        <w:spacing w:after="40" w:line="267" w:lineRule="auto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2510AE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603C40A0" w:rsidR="6ABFC453" w:rsidRPr="002510AE" w:rsidRDefault="104A8706" w:rsidP="002809AF">
      <w:pPr>
        <w:numPr>
          <w:ilvl w:val="0"/>
          <w:numId w:val="59"/>
        </w:numPr>
        <w:spacing w:after="40" w:line="267" w:lineRule="auto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2510AE">
        <w:rPr>
          <w:rStyle w:val="Hipercze"/>
          <w:rFonts w:ascii="Calibri" w:eastAsia="Calibri" w:hAnsi="Calibri" w:cs="Calibri"/>
          <w:color w:val="000000" w:themeColor="text1"/>
          <w:u w:val="none"/>
        </w:rPr>
        <w:t xml:space="preserve">Kody CPV: </w:t>
      </w:r>
      <w:r w:rsidR="00510656" w:rsidRPr="00510656">
        <w:rPr>
          <w:rStyle w:val="Hipercze"/>
          <w:rFonts w:ascii="Calibri" w:eastAsia="Calibri" w:hAnsi="Calibri" w:cs="Calibri"/>
          <w:color w:val="000000" w:themeColor="text1"/>
          <w:u w:val="none"/>
        </w:rPr>
        <w:t>79822500-7 - Usługi projektów graficznych</w:t>
      </w:r>
    </w:p>
    <w:p w14:paraId="6BE46B2C" w14:textId="77777777" w:rsidR="008E481D" w:rsidRPr="002510AE" w:rsidRDefault="25AB45BF" w:rsidP="002809AF">
      <w:pPr>
        <w:numPr>
          <w:ilvl w:val="0"/>
          <w:numId w:val="59"/>
        </w:numPr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510AE" w:rsidRDefault="18752BAA" w:rsidP="002809AF">
      <w:pPr>
        <w:numPr>
          <w:ilvl w:val="0"/>
          <w:numId w:val="59"/>
        </w:numPr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510AE" w:rsidRDefault="18752BAA" w:rsidP="002809AF">
      <w:pPr>
        <w:numPr>
          <w:ilvl w:val="0"/>
          <w:numId w:val="59"/>
        </w:numPr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510AE" w:rsidRDefault="25AB45BF" w:rsidP="002809AF">
      <w:pPr>
        <w:numPr>
          <w:ilvl w:val="0"/>
          <w:numId w:val="59"/>
        </w:numPr>
        <w:spacing w:after="40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510AE" w:rsidRDefault="18752BAA" w:rsidP="002809AF">
      <w:pPr>
        <w:numPr>
          <w:ilvl w:val="0"/>
          <w:numId w:val="59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2510AE">
        <w:rPr>
          <w:rFonts w:ascii="Calibri" w:eastAsia="Calibri" w:hAnsi="Calibri" w:cs="Calibri"/>
        </w:rPr>
        <w:t>t.j. Dz. U. z 2024 r. poz. 1061, 1237</w:t>
      </w:r>
      <w:r w:rsidRPr="002510AE">
        <w:rPr>
          <w:rFonts w:ascii="Calibri" w:eastAsia="Calibri" w:hAnsi="Calibri" w:cs="Calibri"/>
        </w:rPr>
        <w:t>).</w:t>
      </w:r>
    </w:p>
    <w:p w14:paraId="7ED63918" w14:textId="5254F54D" w:rsidR="00A70389" w:rsidRPr="002510AE" w:rsidRDefault="503F790E" w:rsidP="002809AF">
      <w:pPr>
        <w:numPr>
          <w:ilvl w:val="0"/>
          <w:numId w:val="59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Zamówienie jest</w:t>
      </w:r>
      <w:r w:rsidR="00A47267" w:rsidRPr="00A47267">
        <w:rPr>
          <w:rFonts w:ascii="Calibri" w:eastAsia="Calibri" w:hAnsi="Calibri" w:cs="Calibri"/>
        </w:rPr>
        <w:t xml:space="preserve"> finansowane z następujących programów zarządzanych przez FRSE: Erasmus+, Europejski Korpus Solidarności, e-Twinnig, Europass, Epale, ECVET, Upowszechnianie, FERS, KPO</w:t>
      </w:r>
      <w:r w:rsidR="00A47267">
        <w:rPr>
          <w:rFonts w:ascii="Calibri" w:eastAsia="Calibri" w:hAnsi="Calibri" w:cs="Calibri"/>
        </w:rPr>
        <w:t xml:space="preserve">. </w:t>
      </w:r>
    </w:p>
    <w:p w14:paraId="1AEAD7EA" w14:textId="77777777" w:rsidR="005F3340" w:rsidRPr="002510AE" w:rsidRDefault="77183C79" w:rsidP="002809AF">
      <w:pPr>
        <w:numPr>
          <w:ilvl w:val="0"/>
          <w:numId w:val="59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Informacja na temat zakazu konfliktu interesów </w:t>
      </w:r>
      <w:r w:rsidR="2D28E3CB" w:rsidRPr="002510AE">
        <w:rPr>
          <w:rFonts w:ascii="Calibri" w:eastAsia="Calibri" w:hAnsi="Calibri" w:cs="Calibri"/>
        </w:rPr>
        <w:t>–</w:t>
      </w:r>
      <w:r w:rsidRPr="002510AE">
        <w:rPr>
          <w:rFonts w:ascii="Calibri" w:eastAsia="Calibri" w:hAnsi="Calibri" w:cs="Calibri"/>
        </w:rPr>
        <w:t xml:space="preserve"> </w:t>
      </w:r>
      <w:r w:rsidR="2D28E3CB" w:rsidRPr="002510AE">
        <w:rPr>
          <w:rFonts w:ascii="Calibri" w:eastAsia="Calibri" w:hAnsi="Calibri" w:cs="Calibri"/>
        </w:rPr>
        <w:t>zgodny z Wytycznymi dotyczącymi kwalifikowalności wydatków na lata 2021-2027.</w:t>
      </w:r>
    </w:p>
    <w:p w14:paraId="3ABB952C" w14:textId="60F4675B" w:rsidR="001E640D" w:rsidRPr="002510AE" w:rsidRDefault="001E640D" w:rsidP="002809AF">
      <w:pPr>
        <w:numPr>
          <w:ilvl w:val="0"/>
          <w:numId w:val="59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O udzielenie zamówienia mogą ubiegać się Wykonawcy, którzy nie podlegają wykluczeniu z postępowania z powodu jednej z okoliczności wskazanych w art. 7 ust 1 pkt 1-3 ustawy z dnia 13 kwietnia 2022 r. o szczególnych rozwiązaniach w zakresie przeciwdziałania wspieraniu agresji na Ukrainę oraz służących ochronie bezpieczeństwa narodowego (Dz.U. 2025 r. poz. 514).</w:t>
      </w:r>
    </w:p>
    <w:p w14:paraId="3FAA0526" w14:textId="44377480" w:rsidR="00B845DF" w:rsidRPr="002510AE" w:rsidRDefault="001E640D" w:rsidP="002809AF">
      <w:pPr>
        <w:numPr>
          <w:ilvl w:val="0"/>
          <w:numId w:val="59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Zamawiający nie dopuszcza składania ofert częściowych lub wariantowych.</w:t>
      </w:r>
    </w:p>
    <w:p w14:paraId="4306B82F" w14:textId="4E8AA3CB" w:rsidR="00B845DF" w:rsidRPr="002510AE" w:rsidRDefault="00B845DF" w:rsidP="002809AF">
      <w:pPr>
        <w:numPr>
          <w:ilvl w:val="0"/>
          <w:numId w:val="59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Załączniki: </w:t>
      </w:r>
    </w:p>
    <w:p w14:paraId="08F110AB" w14:textId="150D7F7E" w:rsidR="00B845DF" w:rsidRPr="002510AE" w:rsidRDefault="00B845DF" w:rsidP="00B845DF">
      <w:pPr>
        <w:pStyle w:val="Akapitzlist"/>
        <w:numPr>
          <w:ilvl w:val="0"/>
          <w:numId w:val="57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Opis przedmiotu zamówienia – zał. nr 1</w:t>
      </w:r>
    </w:p>
    <w:p w14:paraId="6698CEF2" w14:textId="191F5AE3" w:rsidR="00B845DF" w:rsidRPr="002510AE" w:rsidRDefault="00B845DF" w:rsidP="00B845DF">
      <w:pPr>
        <w:pStyle w:val="Akapitzlist"/>
        <w:numPr>
          <w:ilvl w:val="0"/>
          <w:numId w:val="57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Projekt umowy – zał. nr 2</w:t>
      </w:r>
    </w:p>
    <w:p w14:paraId="4FCC67CE" w14:textId="77777777" w:rsidR="00D56C5E" w:rsidRDefault="00B845DF" w:rsidP="00B845DF">
      <w:pPr>
        <w:pStyle w:val="Akapitzlist"/>
        <w:numPr>
          <w:ilvl w:val="0"/>
          <w:numId w:val="57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>Formularz ofertowy – zał. nr 3</w:t>
      </w:r>
    </w:p>
    <w:p w14:paraId="7248B2DB" w14:textId="3298908B" w:rsidR="00B845DF" w:rsidRPr="002510AE" w:rsidRDefault="00D56C5E" w:rsidP="00B845DF">
      <w:pPr>
        <w:pStyle w:val="Akapitzlist"/>
        <w:numPr>
          <w:ilvl w:val="0"/>
          <w:numId w:val="57"/>
        </w:numPr>
        <w:spacing w:after="5" w:line="267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Formularz cenowy zał. nr 3a</w:t>
      </w:r>
      <w:r w:rsidR="00B845DF" w:rsidRPr="002510AE">
        <w:rPr>
          <w:rFonts w:ascii="Calibri" w:eastAsia="Calibri" w:hAnsi="Calibri" w:cs="Calibri"/>
        </w:rPr>
        <w:t xml:space="preserve"> </w:t>
      </w:r>
    </w:p>
    <w:p w14:paraId="4C5FEF6A" w14:textId="0214EA8A" w:rsidR="008849D1" w:rsidRPr="002510AE" w:rsidRDefault="008849D1" w:rsidP="008849D1">
      <w:pPr>
        <w:pStyle w:val="Akapitzlist"/>
        <w:numPr>
          <w:ilvl w:val="0"/>
          <w:numId w:val="57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Oświadczenie o braku podstaw do wykluczenia- zał. nr </w:t>
      </w:r>
      <w:r w:rsidR="006C6FDE">
        <w:rPr>
          <w:rFonts w:ascii="Calibri" w:eastAsia="Calibri" w:hAnsi="Calibri" w:cs="Calibri"/>
        </w:rPr>
        <w:t>4</w:t>
      </w:r>
      <w:r w:rsidRPr="002510AE">
        <w:rPr>
          <w:rFonts w:ascii="Calibri" w:eastAsia="Calibri" w:hAnsi="Calibri" w:cs="Calibri"/>
        </w:rPr>
        <w:t xml:space="preserve"> do zaproszenia </w:t>
      </w:r>
    </w:p>
    <w:p w14:paraId="41329364" w14:textId="1211FDC8" w:rsidR="00B845DF" w:rsidRDefault="008849D1" w:rsidP="008849D1">
      <w:pPr>
        <w:pStyle w:val="Akapitzlist"/>
        <w:numPr>
          <w:ilvl w:val="0"/>
          <w:numId w:val="57"/>
        </w:numPr>
        <w:spacing w:after="5" w:line="267" w:lineRule="auto"/>
        <w:jc w:val="both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Oświadczenie o braku powiązań osobowych i kapitałowych z Zamawiającym- zał. nr </w:t>
      </w:r>
      <w:r w:rsidR="006C6FDE">
        <w:rPr>
          <w:rFonts w:ascii="Calibri" w:eastAsia="Calibri" w:hAnsi="Calibri" w:cs="Calibri"/>
        </w:rPr>
        <w:t>5</w:t>
      </w:r>
      <w:r w:rsidRPr="002510AE">
        <w:rPr>
          <w:rFonts w:ascii="Calibri" w:eastAsia="Calibri" w:hAnsi="Calibri" w:cs="Calibri"/>
        </w:rPr>
        <w:t xml:space="preserve"> </w:t>
      </w:r>
    </w:p>
    <w:p w14:paraId="21C7F01B" w14:textId="0D3EE5C8" w:rsidR="00FA537F" w:rsidRPr="002510AE" w:rsidRDefault="00FA537F" w:rsidP="008849D1">
      <w:pPr>
        <w:pStyle w:val="Akapitzlist"/>
        <w:numPr>
          <w:ilvl w:val="0"/>
          <w:numId w:val="57"/>
        </w:numPr>
        <w:spacing w:after="5" w:line="267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Klauzula informacyjna a- zał. nr </w:t>
      </w:r>
      <w:r w:rsidR="006C6FDE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>.</w:t>
      </w:r>
    </w:p>
    <w:p w14:paraId="26F136A5" w14:textId="765A86AE" w:rsidR="6E98E6BC" w:rsidRPr="002510AE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B150EF9" w14:textId="2F52CAAD" w:rsidR="008E481D" w:rsidRPr="002510AE" w:rsidRDefault="6D8BFBBB" w:rsidP="4AB16E23">
      <w:pPr>
        <w:spacing w:after="0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lastRenderedPageBreak/>
        <w:t xml:space="preserve"> </w:t>
      </w:r>
      <w:r w:rsidR="18752BAA" w:rsidRPr="002510AE">
        <w:rPr>
          <w:rFonts w:ascii="Calibri" w:eastAsia="Calibri" w:hAnsi="Calibri" w:cs="Calibri"/>
        </w:rPr>
        <w:t xml:space="preserve">Warszawa, </w:t>
      </w:r>
      <w:r w:rsidR="001E640D" w:rsidRPr="002510AE">
        <w:rPr>
          <w:rFonts w:ascii="Calibri" w:eastAsia="Calibri" w:hAnsi="Calibri" w:cs="Calibri"/>
        </w:rPr>
        <w:t>0</w:t>
      </w:r>
      <w:r w:rsidR="00FA537F">
        <w:rPr>
          <w:rFonts w:ascii="Calibri" w:eastAsia="Calibri" w:hAnsi="Calibri" w:cs="Calibri"/>
        </w:rPr>
        <w:t>7</w:t>
      </w:r>
      <w:r w:rsidR="001E640D" w:rsidRPr="002510AE">
        <w:rPr>
          <w:rFonts w:ascii="Calibri" w:eastAsia="Calibri" w:hAnsi="Calibri" w:cs="Calibri"/>
        </w:rPr>
        <w:t xml:space="preserve"> kwietnia</w:t>
      </w:r>
      <w:r w:rsidR="005F3340" w:rsidRPr="002510AE">
        <w:rPr>
          <w:rFonts w:ascii="Calibri" w:eastAsia="Calibri" w:hAnsi="Calibri" w:cs="Calibri"/>
        </w:rPr>
        <w:t xml:space="preserve"> 2026</w:t>
      </w:r>
      <w:r w:rsidR="18752BAA" w:rsidRPr="002510AE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2510AE">
        <w:rPr>
          <w:rFonts w:ascii="Calibri" w:eastAsia="Calibri" w:hAnsi="Calibri" w:cs="Calibri"/>
        </w:rPr>
        <w:t xml:space="preserve">            </w:t>
      </w:r>
      <w:r w:rsidR="70F50351" w:rsidRPr="002510AE">
        <w:rPr>
          <w:rFonts w:ascii="Calibri" w:eastAsia="Calibri" w:hAnsi="Calibri" w:cs="Calibri"/>
        </w:rPr>
        <w:t xml:space="preserve">    </w:t>
      </w:r>
      <w:r w:rsidR="4482C0E8" w:rsidRPr="002510AE">
        <w:rPr>
          <w:rFonts w:ascii="Calibri" w:eastAsia="Calibri" w:hAnsi="Calibri" w:cs="Calibri"/>
        </w:rPr>
        <w:t xml:space="preserve">     .........</w:t>
      </w:r>
      <w:r w:rsidR="18752BAA" w:rsidRPr="002510AE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510AE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2510AE">
        <w:rPr>
          <w:rFonts w:ascii="Calibri" w:eastAsia="Calibri" w:hAnsi="Calibri" w:cs="Calibri"/>
        </w:rPr>
        <w:t xml:space="preserve">    </w:t>
      </w:r>
      <w:r w:rsidR="18752BAA" w:rsidRPr="002510AE">
        <w:rPr>
          <w:rFonts w:ascii="Calibri" w:eastAsia="Calibri" w:hAnsi="Calibri" w:cs="Calibri"/>
        </w:rPr>
        <w:t xml:space="preserve"> </w:t>
      </w:r>
      <w:r w:rsidR="18752BAA" w:rsidRPr="002510AE">
        <w:rPr>
          <w:rFonts w:ascii="Calibri" w:eastAsia="Calibri" w:hAnsi="Calibri" w:cs="Calibri"/>
          <w:i/>
          <w:iCs/>
        </w:rPr>
        <w:t>miejscowość, data</w:t>
      </w:r>
      <w:r w:rsidR="26FE5C07" w:rsidRPr="002510AE">
        <w:rPr>
          <w:rFonts w:ascii="Calibri" w:hAnsi="Calibri" w:cs="Calibri"/>
        </w:rPr>
        <w:tab/>
      </w:r>
      <w:r w:rsidR="18752BAA" w:rsidRPr="002510AE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2510AE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510AE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510AE" w:rsidSect="00A70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4FDDF" w14:textId="77777777" w:rsidR="00B16CB2" w:rsidRDefault="00B16CB2" w:rsidP="00F12880">
      <w:pPr>
        <w:spacing w:after="0" w:line="240" w:lineRule="auto"/>
      </w:pPr>
      <w:r>
        <w:separator/>
      </w:r>
    </w:p>
  </w:endnote>
  <w:endnote w:type="continuationSeparator" w:id="0">
    <w:p w14:paraId="097344CD" w14:textId="77777777" w:rsidR="00B16CB2" w:rsidRDefault="00B16CB2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30131" w14:textId="77777777" w:rsidR="00B16CB2" w:rsidRDefault="00B16CB2" w:rsidP="00F12880">
      <w:pPr>
        <w:spacing w:after="0" w:line="240" w:lineRule="auto"/>
      </w:pPr>
      <w:r>
        <w:separator/>
      </w:r>
    </w:p>
  </w:footnote>
  <w:footnote w:type="continuationSeparator" w:id="0">
    <w:p w14:paraId="45C21415" w14:textId="77777777" w:rsidR="00B16CB2" w:rsidRDefault="00B16CB2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E7D62A7" w:rsidR="004A0D66" w:rsidRDefault="00B16CB2">
    <w:pPr>
      <w:pStyle w:val="Nagwek"/>
      <w:rPr>
        <w:noProof/>
      </w:rPr>
    </w:pPr>
    <w:r>
      <w:rPr>
        <w:noProof/>
      </w:rPr>
      <w:pict w14:anchorId="486732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5128642" o:spid="_x0000_s1025" type="#_x0000_t75" style="position:absolute;margin-left:-57.9pt;margin-top:-98.6pt;width:553.7pt;height:834.55pt;z-index:-251658752;mso-position-horizontal-relative:margin;mso-position-vertical-relative:margin" o:allowincell="f">
          <v:imagedata r:id="rId1" o:title="A4 FERS + KPO-01"/>
          <w10:wrap anchorx="margin" anchory="margin"/>
        </v:shape>
      </w:pict>
    </w:r>
  </w:p>
  <w:p w14:paraId="7A852494" w14:textId="04D96884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279"/>
    <w:multiLevelType w:val="hybridMultilevel"/>
    <w:tmpl w:val="8430A448"/>
    <w:lvl w:ilvl="0" w:tplc="51E2C72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81415D"/>
    <w:multiLevelType w:val="hybridMultilevel"/>
    <w:tmpl w:val="992CB49A"/>
    <w:lvl w:ilvl="0" w:tplc="A6823E12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D36E8D"/>
    <w:multiLevelType w:val="multilevel"/>
    <w:tmpl w:val="B21ED6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9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281E64"/>
    <w:multiLevelType w:val="hybridMultilevel"/>
    <w:tmpl w:val="5A805008"/>
    <w:lvl w:ilvl="0" w:tplc="422AD1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5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2FA7692A"/>
    <w:multiLevelType w:val="hybridMultilevel"/>
    <w:tmpl w:val="009A83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48B403E"/>
    <w:multiLevelType w:val="hybridMultilevel"/>
    <w:tmpl w:val="22DE1C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3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E203C"/>
    <w:multiLevelType w:val="hybridMultilevel"/>
    <w:tmpl w:val="FA2631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41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610D54"/>
    <w:multiLevelType w:val="hybridMultilevel"/>
    <w:tmpl w:val="92A41896"/>
    <w:lvl w:ilvl="0" w:tplc="7A1868F6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A41E44"/>
    <w:multiLevelType w:val="hybridMultilevel"/>
    <w:tmpl w:val="A57277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7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2123B0"/>
    <w:multiLevelType w:val="hybridMultilevel"/>
    <w:tmpl w:val="CA9E96BC"/>
    <w:lvl w:ilvl="0" w:tplc="448AB8DE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5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10"/>
  </w:num>
  <w:num w:numId="2" w16cid:durableId="940601070">
    <w:abstractNumId w:val="58"/>
  </w:num>
  <w:num w:numId="3" w16cid:durableId="1331176990">
    <w:abstractNumId w:val="47"/>
  </w:num>
  <w:num w:numId="4" w16cid:durableId="2052411262">
    <w:abstractNumId w:val="41"/>
  </w:num>
  <w:num w:numId="5" w16cid:durableId="833186335">
    <w:abstractNumId w:val="42"/>
  </w:num>
  <w:num w:numId="6" w16cid:durableId="999118117">
    <w:abstractNumId w:val="15"/>
  </w:num>
  <w:num w:numId="7" w16cid:durableId="423765719">
    <w:abstractNumId w:val="25"/>
  </w:num>
  <w:num w:numId="8" w16cid:durableId="997272773">
    <w:abstractNumId w:val="28"/>
  </w:num>
  <w:num w:numId="9" w16cid:durableId="1674643967">
    <w:abstractNumId w:val="45"/>
  </w:num>
  <w:num w:numId="10" w16cid:durableId="1760448983">
    <w:abstractNumId w:val="54"/>
  </w:num>
  <w:num w:numId="11" w16cid:durableId="1557469561">
    <w:abstractNumId w:val="36"/>
  </w:num>
  <w:num w:numId="12" w16cid:durableId="810710542">
    <w:abstractNumId w:val="34"/>
  </w:num>
  <w:num w:numId="13" w16cid:durableId="1424911351">
    <w:abstractNumId w:val="50"/>
  </w:num>
  <w:num w:numId="14" w16cid:durableId="1895043977">
    <w:abstractNumId w:val="11"/>
  </w:num>
  <w:num w:numId="15" w16cid:durableId="1813668872">
    <w:abstractNumId w:val="35"/>
  </w:num>
  <w:num w:numId="16" w16cid:durableId="1796749839">
    <w:abstractNumId w:val="55"/>
  </w:num>
  <w:num w:numId="17" w16cid:durableId="726728963">
    <w:abstractNumId w:val="24"/>
  </w:num>
  <w:num w:numId="18" w16cid:durableId="817571797">
    <w:abstractNumId w:val="6"/>
  </w:num>
  <w:num w:numId="19" w16cid:durableId="214242484">
    <w:abstractNumId w:val="49"/>
  </w:num>
  <w:num w:numId="20" w16cid:durableId="422190322">
    <w:abstractNumId w:val="18"/>
  </w:num>
  <w:num w:numId="21" w16cid:durableId="983243072">
    <w:abstractNumId w:val="16"/>
  </w:num>
  <w:num w:numId="22" w16cid:durableId="696810937">
    <w:abstractNumId w:val="20"/>
  </w:num>
  <w:num w:numId="23" w16cid:durableId="542138919">
    <w:abstractNumId w:val="22"/>
  </w:num>
  <w:num w:numId="24" w16cid:durableId="962231569">
    <w:abstractNumId w:val="29"/>
  </w:num>
  <w:num w:numId="25" w16cid:durableId="363795885">
    <w:abstractNumId w:val="33"/>
  </w:num>
  <w:num w:numId="26" w16cid:durableId="65081630">
    <w:abstractNumId w:val="40"/>
  </w:num>
  <w:num w:numId="27" w16cid:durableId="1499148325">
    <w:abstractNumId w:val="32"/>
  </w:num>
  <w:num w:numId="28" w16cid:durableId="959989418">
    <w:abstractNumId w:val="46"/>
  </w:num>
  <w:num w:numId="29" w16cid:durableId="1659767968">
    <w:abstractNumId w:val="8"/>
  </w:num>
  <w:num w:numId="30" w16cid:durableId="321009264">
    <w:abstractNumId w:val="14"/>
  </w:num>
  <w:num w:numId="31" w16cid:durableId="1249077364">
    <w:abstractNumId w:val="31"/>
  </w:num>
  <w:num w:numId="32" w16cid:durableId="1230265451">
    <w:abstractNumId w:val="21"/>
  </w:num>
  <w:num w:numId="33" w16cid:durableId="1751805819">
    <w:abstractNumId w:val="13"/>
  </w:num>
  <w:num w:numId="34" w16cid:durableId="2055957419">
    <w:abstractNumId w:val="30"/>
  </w:num>
  <w:num w:numId="35" w16cid:durableId="1526020471">
    <w:abstractNumId w:val="27"/>
  </w:num>
  <w:num w:numId="36" w16cid:durableId="1595239748">
    <w:abstractNumId w:val="37"/>
  </w:num>
  <w:num w:numId="37" w16cid:durableId="1120341753">
    <w:abstractNumId w:val="52"/>
  </w:num>
  <w:num w:numId="38" w16cid:durableId="1965191633">
    <w:abstractNumId w:val="9"/>
  </w:num>
  <w:num w:numId="39" w16cid:durableId="1791851931">
    <w:abstractNumId w:val="1"/>
  </w:num>
  <w:num w:numId="40" w16cid:durableId="1561475315">
    <w:abstractNumId w:val="57"/>
  </w:num>
  <w:num w:numId="41" w16cid:durableId="1585992412">
    <w:abstractNumId w:val="53"/>
  </w:num>
  <w:num w:numId="42" w16cid:durableId="1469132864">
    <w:abstractNumId w:val="17"/>
  </w:num>
  <w:num w:numId="43" w16cid:durableId="1749184542">
    <w:abstractNumId w:val="4"/>
  </w:num>
  <w:num w:numId="44" w16cid:durableId="861474761">
    <w:abstractNumId w:val="2"/>
  </w:num>
  <w:num w:numId="45" w16cid:durableId="381517241">
    <w:abstractNumId w:val="56"/>
  </w:num>
  <w:num w:numId="46" w16cid:durableId="136605134">
    <w:abstractNumId w:val="19"/>
  </w:num>
  <w:num w:numId="47" w16cid:durableId="1024553733">
    <w:abstractNumId w:val="51"/>
  </w:num>
  <w:num w:numId="48" w16cid:durableId="501164166">
    <w:abstractNumId w:val="38"/>
  </w:num>
  <w:num w:numId="49" w16cid:durableId="2101676564">
    <w:abstractNumId w:val="5"/>
  </w:num>
  <w:num w:numId="50" w16cid:durableId="1776287886">
    <w:abstractNumId w:val="43"/>
  </w:num>
  <w:num w:numId="51" w16cid:durableId="262034130">
    <w:abstractNumId w:val="39"/>
  </w:num>
  <w:num w:numId="52" w16cid:durableId="616914053">
    <w:abstractNumId w:val="48"/>
  </w:num>
  <w:num w:numId="53" w16cid:durableId="1491630368">
    <w:abstractNumId w:val="23"/>
  </w:num>
  <w:num w:numId="54" w16cid:durableId="1497500127">
    <w:abstractNumId w:val="44"/>
  </w:num>
  <w:num w:numId="55" w16cid:durableId="1348557726">
    <w:abstractNumId w:val="26"/>
  </w:num>
  <w:num w:numId="56" w16cid:durableId="1266763931">
    <w:abstractNumId w:val="7"/>
  </w:num>
  <w:num w:numId="57" w16cid:durableId="748119562">
    <w:abstractNumId w:val="3"/>
  </w:num>
  <w:num w:numId="58" w16cid:durableId="1200318695">
    <w:abstractNumId w:val="12"/>
  </w:num>
  <w:num w:numId="59" w16cid:durableId="161508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2C3D"/>
    <w:rsid w:val="000268C8"/>
    <w:rsid w:val="000321E5"/>
    <w:rsid w:val="000356BE"/>
    <w:rsid w:val="00041EF0"/>
    <w:rsid w:val="00044DEA"/>
    <w:rsid w:val="000527F6"/>
    <w:rsid w:val="00054B28"/>
    <w:rsid w:val="00056431"/>
    <w:rsid w:val="00060A4F"/>
    <w:rsid w:val="00061FF0"/>
    <w:rsid w:val="0006370F"/>
    <w:rsid w:val="00072944"/>
    <w:rsid w:val="00076EA9"/>
    <w:rsid w:val="00081D1B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1234"/>
    <w:rsid w:val="0011749D"/>
    <w:rsid w:val="00120A3E"/>
    <w:rsid w:val="001311F3"/>
    <w:rsid w:val="00134C74"/>
    <w:rsid w:val="00144AF9"/>
    <w:rsid w:val="00167612"/>
    <w:rsid w:val="00167F0E"/>
    <w:rsid w:val="00171145"/>
    <w:rsid w:val="00171557"/>
    <w:rsid w:val="0017564E"/>
    <w:rsid w:val="00185342"/>
    <w:rsid w:val="001861F9"/>
    <w:rsid w:val="00187373"/>
    <w:rsid w:val="00190D17"/>
    <w:rsid w:val="001A609D"/>
    <w:rsid w:val="001B6C20"/>
    <w:rsid w:val="001C2833"/>
    <w:rsid w:val="001C5BD2"/>
    <w:rsid w:val="001D5E6A"/>
    <w:rsid w:val="001E0C25"/>
    <w:rsid w:val="001E2EEE"/>
    <w:rsid w:val="001E640D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4385"/>
    <w:rsid w:val="002510AE"/>
    <w:rsid w:val="002637D5"/>
    <w:rsid w:val="00264914"/>
    <w:rsid w:val="00266070"/>
    <w:rsid w:val="00271969"/>
    <w:rsid w:val="00271B6D"/>
    <w:rsid w:val="00274117"/>
    <w:rsid w:val="00277F85"/>
    <w:rsid w:val="002809AF"/>
    <w:rsid w:val="00281D16"/>
    <w:rsid w:val="00283900"/>
    <w:rsid w:val="0028704F"/>
    <w:rsid w:val="0028722B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6F84"/>
    <w:rsid w:val="003263D8"/>
    <w:rsid w:val="00332C00"/>
    <w:rsid w:val="00342E38"/>
    <w:rsid w:val="00344726"/>
    <w:rsid w:val="003625E7"/>
    <w:rsid w:val="0036579F"/>
    <w:rsid w:val="00381907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3B6A"/>
    <w:rsid w:val="004474A8"/>
    <w:rsid w:val="004526D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26D0"/>
    <w:rsid w:val="004D0482"/>
    <w:rsid w:val="004D2E7C"/>
    <w:rsid w:val="004D5C61"/>
    <w:rsid w:val="004D5FBB"/>
    <w:rsid w:val="004F00E6"/>
    <w:rsid w:val="004F47AD"/>
    <w:rsid w:val="00500AB2"/>
    <w:rsid w:val="00505187"/>
    <w:rsid w:val="005059C0"/>
    <w:rsid w:val="00510656"/>
    <w:rsid w:val="00512C95"/>
    <w:rsid w:val="00515C80"/>
    <w:rsid w:val="00522E7D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B008D"/>
    <w:rsid w:val="005C42AE"/>
    <w:rsid w:val="005C726A"/>
    <w:rsid w:val="005D3344"/>
    <w:rsid w:val="005E3117"/>
    <w:rsid w:val="005E6527"/>
    <w:rsid w:val="005F3340"/>
    <w:rsid w:val="005F51ED"/>
    <w:rsid w:val="00603F24"/>
    <w:rsid w:val="00606731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3DE4"/>
    <w:rsid w:val="006A5459"/>
    <w:rsid w:val="006A5F3A"/>
    <w:rsid w:val="006B2D1F"/>
    <w:rsid w:val="006C3867"/>
    <w:rsid w:val="006C6FDE"/>
    <w:rsid w:val="006D130C"/>
    <w:rsid w:val="006D21D3"/>
    <w:rsid w:val="006D2F12"/>
    <w:rsid w:val="006E5AD9"/>
    <w:rsid w:val="007279C5"/>
    <w:rsid w:val="00734F9A"/>
    <w:rsid w:val="00741C33"/>
    <w:rsid w:val="007456D8"/>
    <w:rsid w:val="0074694C"/>
    <w:rsid w:val="007558EC"/>
    <w:rsid w:val="00756744"/>
    <w:rsid w:val="00760E52"/>
    <w:rsid w:val="0076181B"/>
    <w:rsid w:val="007618FD"/>
    <w:rsid w:val="00782008"/>
    <w:rsid w:val="0078240E"/>
    <w:rsid w:val="007A1945"/>
    <w:rsid w:val="007A2818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49D1"/>
    <w:rsid w:val="00887BA5"/>
    <w:rsid w:val="00887E35"/>
    <w:rsid w:val="00895E2C"/>
    <w:rsid w:val="008A2DD9"/>
    <w:rsid w:val="008A59B1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53E"/>
    <w:rsid w:val="00910E76"/>
    <w:rsid w:val="009118AC"/>
    <w:rsid w:val="00943178"/>
    <w:rsid w:val="00960DA4"/>
    <w:rsid w:val="00972606"/>
    <w:rsid w:val="00972E3A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613"/>
    <w:rsid w:val="009E6F3C"/>
    <w:rsid w:val="009F64D7"/>
    <w:rsid w:val="00A10BF2"/>
    <w:rsid w:val="00A2265D"/>
    <w:rsid w:val="00A33853"/>
    <w:rsid w:val="00A47267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ACF"/>
    <w:rsid w:val="00AC2CAD"/>
    <w:rsid w:val="00AD51BC"/>
    <w:rsid w:val="00AF5880"/>
    <w:rsid w:val="00B001A1"/>
    <w:rsid w:val="00B10AB3"/>
    <w:rsid w:val="00B168B5"/>
    <w:rsid w:val="00B16CB2"/>
    <w:rsid w:val="00B35120"/>
    <w:rsid w:val="00B37B94"/>
    <w:rsid w:val="00B44E93"/>
    <w:rsid w:val="00B46ED4"/>
    <w:rsid w:val="00B53C5A"/>
    <w:rsid w:val="00B61017"/>
    <w:rsid w:val="00B67003"/>
    <w:rsid w:val="00B67F4F"/>
    <w:rsid w:val="00B71F0E"/>
    <w:rsid w:val="00B7467F"/>
    <w:rsid w:val="00B845DF"/>
    <w:rsid w:val="00B855CF"/>
    <w:rsid w:val="00B87618"/>
    <w:rsid w:val="00BA38AC"/>
    <w:rsid w:val="00BA6732"/>
    <w:rsid w:val="00BB0891"/>
    <w:rsid w:val="00BB23F0"/>
    <w:rsid w:val="00BB286C"/>
    <w:rsid w:val="00BB3CA6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44644"/>
    <w:rsid w:val="00C52BFA"/>
    <w:rsid w:val="00C55650"/>
    <w:rsid w:val="00C66CFF"/>
    <w:rsid w:val="00C67638"/>
    <w:rsid w:val="00C711B9"/>
    <w:rsid w:val="00C82D7A"/>
    <w:rsid w:val="00C911E8"/>
    <w:rsid w:val="00C95010"/>
    <w:rsid w:val="00CB3BE5"/>
    <w:rsid w:val="00CB4B85"/>
    <w:rsid w:val="00CC057F"/>
    <w:rsid w:val="00CC0B8A"/>
    <w:rsid w:val="00CD10CD"/>
    <w:rsid w:val="00CD2D81"/>
    <w:rsid w:val="00CD5F75"/>
    <w:rsid w:val="00CE497E"/>
    <w:rsid w:val="00CF0826"/>
    <w:rsid w:val="00CF0C36"/>
    <w:rsid w:val="00CF73C9"/>
    <w:rsid w:val="00CF7CD0"/>
    <w:rsid w:val="00D01418"/>
    <w:rsid w:val="00D148FC"/>
    <w:rsid w:val="00D14BB7"/>
    <w:rsid w:val="00D20B98"/>
    <w:rsid w:val="00D248FF"/>
    <w:rsid w:val="00D25450"/>
    <w:rsid w:val="00D27299"/>
    <w:rsid w:val="00D41A5C"/>
    <w:rsid w:val="00D530AD"/>
    <w:rsid w:val="00D56C5E"/>
    <w:rsid w:val="00D67E8E"/>
    <w:rsid w:val="00D81BC5"/>
    <w:rsid w:val="00D836F9"/>
    <w:rsid w:val="00D90333"/>
    <w:rsid w:val="00D9799A"/>
    <w:rsid w:val="00DB607B"/>
    <w:rsid w:val="00DD15CB"/>
    <w:rsid w:val="00DD21BD"/>
    <w:rsid w:val="00DD2D74"/>
    <w:rsid w:val="00DE3A54"/>
    <w:rsid w:val="00DF0F85"/>
    <w:rsid w:val="00DF3240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B5080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4C95"/>
    <w:rsid w:val="00F05381"/>
    <w:rsid w:val="00F06DEB"/>
    <w:rsid w:val="00F0787E"/>
    <w:rsid w:val="00F12880"/>
    <w:rsid w:val="00F14415"/>
    <w:rsid w:val="00F14DE8"/>
    <w:rsid w:val="00F27FB8"/>
    <w:rsid w:val="00F30A2A"/>
    <w:rsid w:val="00F312EA"/>
    <w:rsid w:val="00F32852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537F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,List Paragraph,Akapit z listą 1,CW_Lista,Podsis rysunku,Akapit z listą numerowaną,BulletC,Wyliczanie,Obiekt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,List Paragraph Znak,Akapit z listą 1 Znak,CW_Lista Znak,BulletC Znak"/>
    <w:link w:val="Akapitzlist"/>
    <w:uiPriority w:val="34"/>
    <w:qFormat/>
    <w:locked/>
    <w:rsid w:val="00A7038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64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64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64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5</Pages>
  <Words>1421</Words>
  <Characters>8529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Barbara Skoczeń</cp:lastModifiedBy>
  <cp:revision>41</cp:revision>
  <cp:lastPrinted>2024-04-23T19:07:00Z</cp:lastPrinted>
  <dcterms:created xsi:type="dcterms:W3CDTF">2026-04-02T13:08:00Z</dcterms:created>
  <dcterms:modified xsi:type="dcterms:W3CDTF">2026-04-07T15:57:00Z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